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EB2E3" w14:textId="77777777" w:rsidR="003611FC" w:rsidRPr="00B2637E" w:rsidRDefault="003611FC" w:rsidP="003611FC">
      <w:pPr>
        <w:jc w:val="center"/>
        <w:rPr>
          <w:sz w:val="32"/>
          <w:szCs w:val="22"/>
        </w:rPr>
      </w:pPr>
      <w:r w:rsidRPr="00B2637E">
        <w:rPr>
          <w:sz w:val="32"/>
          <w:szCs w:val="22"/>
        </w:rPr>
        <w:t>SCHEDA DI ISCRIZIONE</w:t>
      </w:r>
    </w:p>
    <w:p w14:paraId="56B17918" w14:textId="77777777" w:rsidR="00B53A1E" w:rsidRPr="00B2637E" w:rsidRDefault="00B53A1E" w:rsidP="003611FC">
      <w:pPr>
        <w:jc w:val="center"/>
        <w:rPr>
          <w:sz w:val="32"/>
          <w:szCs w:val="22"/>
        </w:rPr>
      </w:pPr>
    </w:p>
    <w:p w14:paraId="717F6442" w14:textId="77777777" w:rsidR="00B53A1E" w:rsidRPr="00B2637E" w:rsidRDefault="00B2637E" w:rsidP="00B53A1E">
      <w:pPr>
        <w:jc w:val="center"/>
        <w:rPr>
          <w:b/>
          <w:color w:val="943634" w:themeColor="accent2" w:themeShade="BF"/>
          <w:sz w:val="40"/>
          <w:szCs w:val="22"/>
        </w:rPr>
      </w:pPr>
      <w:r>
        <w:rPr>
          <w:b/>
          <w:color w:val="943634" w:themeColor="accent2" w:themeShade="BF"/>
          <w:sz w:val="40"/>
          <w:szCs w:val="22"/>
        </w:rPr>
        <w:t>Ciclo di Seminari: “La nascita del pensiero”</w:t>
      </w:r>
    </w:p>
    <w:p w14:paraId="3F363050" w14:textId="77777777" w:rsidR="002D74AE" w:rsidRPr="00B2637E" w:rsidRDefault="002D74AE" w:rsidP="00B53A1E">
      <w:pPr>
        <w:jc w:val="center"/>
        <w:rPr>
          <w:color w:val="943634" w:themeColor="accent2" w:themeShade="BF"/>
          <w:sz w:val="32"/>
          <w:szCs w:val="22"/>
        </w:rPr>
      </w:pPr>
      <w:r w:rsidRPr="00B2637E">
        <w:rPr>
          <w:color w:val="943634" w:themeColor="accent2" w:themeShade="BF"/>
          <w:sz w:val="40"/>
          <w:szCs w:val="22"/>
        </w:rPr>
        <w:t>Condotti da Giuseppe Civitarese</w:t>
      </w:r>
    </w:p>
    <w:p w14:paraId="1CE83C1D" w14:textId="77777777" w:rsidR="003611FC" w:rsidRPr="00B2637E" w:rsidRDefault="003611FC" w:rsidP="003611FC">
      <w:pPr>
        <w:spacing w:after="120"/>
        <w:rPr>
          <w:b/>
          <w:color w:val="auto"/>
          <w:spacing w:val="-2"/>
          <w:sz w:val="24"/>
          <w:szCs w:val="24"/>
        </w:rPr>
      </w:pPr>
    </w:p>
    <w:p w14:paraId="1456F037" w14:textId="77777777" w:rsidR="00B53A1E" w:rsidRPr="00B2637E" w:rsidRDefault="00B53A1E" w:rsidP="003611FC">
      <w:pPr>
        <w:spacing w:after="120"/>
        <w:rPr>
          <w:b/>
          <w:color w:val="auto"/>
          <w:spacing w:val="-2"/>
          <w:sz w:val="28"/>
          <w:szCs w:val="28"/>
        </w:rPr>
      </w:pPr>
      <w:r w:rsidRPr="00B2637E">
        <w:rPr>
          <w:b/>
          <w:color w:val="auto"/>
          <w:spacing w:val="-2"/>
          <w:sz w:val="28"/>
          <w:szCs w:val="28"/>
        </w:rPr>
        <w:t>Dati anagrafici</w:t>
      </w:r>
    </w:p>
    <w:tbl>
      <w:tblPr>
        <w:tblStyle w:val="Grigliatabella"/>
        <w:tblW w:w="9210" w:type="dxa"/>
        <w:tblLook w:val="04A0" w:firstRow="1" w:lastRow="0" w:firstColumn="1" w:lastColumn="0" w:noHBand="0" w:noVBand="1"/>
      </w:tblPr>
      <w:tblGrid>
        <w:gridCol w:w="2660"/>
        <w:gridCol w:w="6550"/>
      </w:tblGrid>
      <w:tr w:rsidR="00B53A1E" w:rsidRPr="00B2637E" w14:paraId="6C63FD26" w14:textId="77777777" w:rsidTr="00B53A1E">
        <w:tc>
          <w:tcPr>
            <w:tcW w:w="2660" w:type="dxa"/>
          </w:tcPr>
          <w:p w14:paraId="664A32FD"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Nome e Cognome</w:t>
            </w:r>
          </w:p>
        </w:tc>
        <w:tc>
          <w:tcPr>
            <w:tcW w:w="6550" w:type="dxa"/>
          </w:tcPr>
          <w:p w14:paraId="4792F8EA"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2093C22C" w14:textId="77777777" w:rsidTr="00B53A1E">
        <w:tc>
          <w:tcPr>
            <w:tcW w:w="2660" w:type="dxa"/>
          </w:tcPr>
          <w:p w14:paraId="52F39A55"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Professione</w:t>
            </w:r>
          </w:p>
        </w:tc>
        <w:tc>
          <w:tcPr>
            <w:tcW w:w="6550" w:type="dxa"/>
          </w:tcPr>
          <w:p w14:paraId="66748EB6"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6DBD426F" w14:textId="77777777" w:rsidTr="00B53A1E">
        <w:tc>
          <w:tcPr>
            <w:tcW w:w="2660" w:type="dxa"/>
          </w:tcPr>
          <w:p w14:paraId="5F8CD498"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Indirizzo di residenza</w:t>
            </w:r>
          </w:p>
        </w:tc>
        <w:tc>
          <w:tcPr>
            <w:tcW w:w="6550" w:type="dxa"/>
          </w:tcPr>
          <w:p w14:paraId="38C4B76A"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009BF618" w14:textId="77777777" w:rsidTr="00B53A1E">
        <w:tc>
          <w:tcPr>
            <w:tcW w:w="2660" w:type="dxa"/>
          </w:tcPr>
          <w:p w14:paraId="10AA8FDE"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Citta di residenza</w:t>
            </w:r>
          </w:p>
        </w:tc>
        <w:tc>
          <w:tcPr>
            <w:tcW w:w="6550" w:type="dxa"/>
          </w:tcPr>
          <w:p w14:paraId="7A5DEEB8"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5F5064DA" w14:textId="77777777" w:rsidTr="00B53A1E">
        <w:tc>
          <w:tcPr>
            <w:tcW w:w="2660" w:type="dxa"/>
          </w:tcPr>
          <w:p w14:paraId="7A3CA3E6"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 xml:space="preserve">Cap </w:t>
            </w:r>
          </w:p>
        </w:tc>
        <w:tc>
          <w:tcPr>
            <w:tcW w:w="6550" w:type="dxa"/>
          </w:tcPr>
          <w:p w14:paraId="03689CB4"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2ED88861" w14:textId="77777777" w:rsidTr="00B53A1E">
        <w:tc>
          <w:tcPr>
            <w:tcW w:w="2660" w:type="dxa"/>
          </w:tcPr>
          <w:p w14:paraId="2A39F9A1"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Tel</w:t>
            </w:r>
          </w:p>
        </w:tc>
        <w:tc>
          <w:tcPr>
            <w:tcW w:w="6550" w:type="dxa"/>
          </w:tcPr>
          <w:p w14:paraId="0D2A67B0"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432E2EA3" w14:textId="77777777" w:rsidTr="00B53A1E">
        <w:tc>
          <w:tcPr>
            <w:tcW w:w="2660" w:type="dxa"/>
          </w:tcPr>
          <w:p w14:paraId="43F4C8FB"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E-mail</w:t>
            </w:r>
          </w:p>
        </w:tc>
        <w:tc>
          <w:tcPr>
            <w:tcW w:w="6550" w:type="dxa"/>
          </w:tcPr>
          <w:p w14:paraId="20CF1390"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3C875524" w14:textId="77777777" w:rsidTr="00B53A1E">
        <w:tc>
          <w:tcPr>
            <w:tcW w:w="2660" w:type="dxa"/>
          </w:tcPr>
          <w:p w14:paraId="5DC00D50"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Codice Fiscale</w:t>
            </w:r>
          </w:p>
        </w:tc>
        <w:tc>
          <w:tcPr>
            <w:tcW w:w="6550" w:type="dxa"/>
          </w:tcPr>
          <w:p w14:paraId="2BCB97B2"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bl>
    <w:p w14:paraId="2EDA18E0"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p w14:paraId="7FF91832" w14:textId="77777777" w:rsidR="00B53A1E" w:rsidRPr="00B2637E" w:rsidRDefault="00B53A1E" w:rsidP="00B53A1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Dati fatturazione (da compilare se diversi dai dati anagrafici</w:t>
      </w:r>
      <w:proofErr w:type="gramStart"/>
      <w:r w:rsidRPr="00B2637E">
        <w:rPr>
          <w:b/>
          <w:color w:val="auto"/>
          <w:sz w:val="28"/>
          <w:szCs w:val="28"/>
        </w:rPr>
        <w:t>)</w:t>
      </w:r>
      <w:proofErr w:type="gramEnd"/>
    </w:p>
    <w:tbl>
      <w:tblPr>
        <w:tblStyle w:val="Grigliatabella"/>
        <w:tblW w:w="9210" w:type="dxa"/>
        <w:tblLook w:val="04A0" w:firstRow="1" w:lastRow="0" w:firstColumn="1" w:lastColumn="0" w:noHBand="0" w:noVBand="1"/>
      </w:tblPr>
      <w:tblGrid>
        <w:gridCol w:w="2660"/>
        <w:gridCol w:w="6550"/>
      </w:tblGrid>
      <w:tr w:rsidR="00B53A1E" w:rsidRPr="00B2637E" w14:paraId="2F13B5BD" w14:textId="77777777" w:rsidTr="00B847EE">
        <w:tc>
          <w:tcPr>
            <w:tcW w:w="2660" w:type="dxa"/>
          </w:tcPr>
          <w:p w14:paraId="122239AB"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Nome e Cognome</w:t>
            </w:r>
          </w:p>
        </w:tc>
        <w:tc>
          <w:tcPr>
            <w:tcW w:w="6550" w:type="dxa"/>
          </w:tcPr>
          <w:p w14:paraId="460B0034"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110DA949" w14:textId="77777777" w:rsidTr="00B847EE">
        <w:tc>
          <w:tcPr>
            <w:tcW w:w="2660" w:type="dxa"/>
          </w:tcPr>
          <w:p w14:paraId="222FEE40"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Professione</w:t>
            </w:r>
          </w:p>
        </w:tc>
        <w:tc>
          <w:tcPr>
            <w:tcW w:w="6550" w:type="dxa"/>
          </w:tcPr>
          <w:p w14:paraId="23D3D7E1"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77237191" w14:textId="77777777" w:rsidTr="00B847EE">
        <w:tc>
          <w:tcPr>
            <w:tcW w:w="2660" w:type="dxa"/>
          </w:tcPr>
          <w:p w14:paraId="54240120"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Ragione Sociale</w:t>
            </w:r>
          </w:p>
        </w:tc>
        <w:tc>
          <w:tcPr>
            <w:tcW w:w="6550" w:type="dxa"/>
          </w:tcPr>
          <w:p w14:paraId="044C1DE4"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63B6FBC5" w14:textId="77777777" w:rsidTr="00B847EE">
        <w:tc>
          <w:tcPr>
            <w:tcW w:w="2660" w:type="dxa"/>
          </w:tcPr>
          <w:p w14:paraId="25C8BB4B"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Partita IVA</w:t>
            </w:r>
          </w:p>
        </w:tc>
        <w:tc>
          <w:tcPr>
            <w:tcW w:w="6550" w:type="dxa"/>
          </w:tcPr>
          <w:p w14:paraId="20C5EA37"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4A792B64" w14:textId="77777777" w:rsidTr="00B847EE">
        <w:tc>
          <w:tcPr>
            <w:tcW w:w="2660" w:type="dxa"/>
          </w:tcPr>
          <w:p w14:paraId="7DE5B2D1"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Indirizzo</w:t>
            </w:r>
          </w:p>
        </w:tc>
        <w:tc>
          <w:tcPr>
            <w:tcW w:w="6550" w:type="dxa"/>
          </w:tcPr>
          <w:p w14:paraId="7009FE99"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128E99B6" w14:textId="77777777" w:rsidTr="00B847EE">
        <w:tc>
          <w:tcPr>
            <w:tcW w:w="2660" w:type="dxa"/>
          </w:tcPr>
          <w:p w14:paraId="25828641"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Citta</w:t>
            </w:r>
          </w:p>
        </w:tc>
        <w:tc>
          <w:tcPr>
            <w:tcW w:w="6550" w:type="dxa"/>
          </w:tcPr>
          <w:p w14:paraId="1B6526CF"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6E7B987B" w14:textId="77777777" w:rsidTr="00B847EE">
        <w:tc>
          <w:tcPr>
            <w:tcW w:w="2660" w:type="dxa"/>
          </w:tcPr>
          <w:p w14:paraId="03AB8BAD"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r w:rsidRPr="00B2637E">
              <w:rPr>
                <w:b/>
                <w:color w:val="auto"/>
                <w:sz w:val="28"/>
                <w:szCs w:val="28"/>
              </w:rPr>
              <w:t>Cap</w:t>
            </w:r>
          </w:p>
        </w:tc>
        <w:tc>
          <w:tcPr>
            <w:tcW w:w="6550" w:type="dxa"/>
          </w:tcPr>
          <w:p w14:paraId="671A13EF"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r w:rsidR="00B53A1E" w:rsidRPr="00B2637E" w14:paraId="3BA5463E" w14:textId="77777777" w:rsidTr="00B847EE">
        <w:tc>
          <w:tcPr>
            <w:tcW w:w="2660" w:type="dxa"/>
          </w:tcPr>
          <w:p w14:paraId="16958CAA"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roofErr w:type="gramStart"/>
            <w:r w:rsidRPr="00B2637E">
              <w:rPr>
                <w:b/>
                <w:color w:val="auto"/>
                <w:sz w:val="28"/>
                <w:szCs w:val="28"/>
              </w:rPr>
              <w:t>e-mail</w:t>
            </w:r>
            <w:proofErr w:type="gramEnd"/>
          </w:p>
        </w:tc>
        <w:tc>
          <w:tcPr>
            <w:tcW w:w="6550" w:type="dxa"/>
          </w:tcPr>
          <w:p w14:paraId="0242117B" w14:textId="77777777" w:rsidR="00B53A1E" w:rsidRPr="00B2637E" w:rsidRDefault="00B53A1E" w:rsidP="00B847EE">
            <w:pPr>
              <w:widowControl w:val="0"/>
              <w:tabs>
                <w:tab w:val="left" w:pos="1145"/>
                <w:tab w:val="left" w:pos="2966"/>
                <w:tab w:val="left" w:pos="3685"/>
              </w:tabs>
              <w:autoSpaceDE w:val="0"/>
              <w:autoSpaceDN w:val="0"/>
              <w:adjustRightInd w:val="0"/>
              <w:spacing w:after="57" w:line="360" w:lineRule="auto"/>
              <w:textAlignment w:val="baseline"/>
              <w:rPr>
                <w:b/>
                <w:color w:val="auto"/>
                <w:sz w:val="28"/>
                <w:szCs w:val="28"/>
              </w:rPr>
            </w:pPr>
          </w:p>
        </w:tc>
      </w:tr>
    </w:tbl>
    <w:p w14:paraId="4E8498F5" w14:textId="77777777" w:rsidR="00B2637E" w:rsidRDefault="00B2637E" w:rsidP="003611FC">
      <w:pPr>
        <w:spacing w:after="120"/>
        <w:rPr>
          <w:b/>
          <w:color w:val="auto"/>
          <w:spacing w:val="-2"/>
          <w:sz w:val="24"/>
        </w:rPr>
      </w:pPr>
    </w:p>
    <w:p w14:paraId="4FECD714" w14:textId="77777777" w:rsidR="00B2637E" w:rsidRDefault="00B2637E" w:rsidP="003611FC">
      <w:pPr>
        <w:spacing w:after="120"/>
        <w:rPr>
          <w:b/>
          <w:color w:val="auto"/>
          <w:spacing w:val="-2"/>
          <w:sz w:val="24"/>
        </w:rPr>
      </w:pPr>
    </w:p>
    <w:p w14:paraId="4C03FF91" w14:textId="77777777" w:rsidR="00B2637E" w:rsidRDefault="00B2637E" w:rsidP="003611FC">
      <w:pPr>
        <w:spacing w:after="120"/>
        <w:rPr>
          <w:b/>
          <w:color w:val="auto"/>
          <w:spacing w:val="-2"/>
          <w:sz w:val="24"/>
        </w:rPr>
      </w:pPr>
      <w:bookmarkStart w:id="0" w:name="_GoBack"/>
      <w:bookmarkEnd w:id="0"/>
    </w:p>
    <w:p w14:paraId="50704DB1" w14:textId="77777777" w:rsidR="005B7E67" w:rsidRPr="00B2637E" w:rsidRDefault="00B53A1E" w:rsidP="003611FC">
      <w:pPr>
        <w:spacing w:after="120"/>
        <w:rPr>
          <w:b/>
          <w:color w:val="auto"/>
          <w:spacing w:val="-2"/>
          <w:sz w:val="24"/>
        </w:rPr>
      </w:pPr>
      <w:r w:rsidRPr="00B2637E">
        <w:rPr>
          <w:b/>
          <w:color w:val="auto"/>
          <w:spacing w:val="-2"/>
          <w:sz w:val="24"/>
        </w:rPr>
        <w:t>ISCRIZIONE</w:t>
      </w:r>
      <w:r w:rsidR="005B7E67" w:rsidRPr="00B2637E">
        <w:rPr>
          <w:b/>
          <w:color w:val="auto"/>
          <w:spacing w:val="-2"/>
          <w:sz w:val="24"/>
        </w:rPr>
        <w:t xml:space="preserve"> (i prezzi sono iva inclusa)</w:t>
      </w:r>
    </w:p>
    <w:tbl>
      <w:tblPr>
        <w:tblStyle w:val="Grigliatabella"/>
        <w:tblW w:w="9606" w:type="dxa"/>
        <w:tblLook w:val="04A0" w:firstRow="1" w:lastRow="0" w:firstColumn="1" w:lastColumn="0" w:noHBand="0" w:noVBand="1"/>
      </w:tblPr>
      <w:tblGrid>
        <w:gridCol w:w="3510"/>
        <w:gridCol w:w="6096"/>
      </w:tblGrid>
      <w:tr w:rsidR="002D74AE" w:rsidRPr="00B2637E" w14:paraId="22401068" w14:textId="77777777" w:rsidTr="002D74AE">
        <w:tc>
          <w:tcPr>
            <w:tcW w:w="3510" w:type="dxa"/>
          </w:tcPr>
          <w:p w14:paraId="7F616E57" w14:textId="77777777" w:rsidR="002D74AE" w:rsidRPr="00B2637E" w:rsidRDefault="002D74AE" w:rsidP="002D74AE">
            <w:pPr>
              <w:pStyle w:val="Paragrafoelenco"/>
              <w:numPr>
                <w:ilvl w:val="0"/>
                <w:numId w:val="3"/>
              </w:numPr>
              <w:spacing w:after="120"/>
              <w:rPr>
                <w:color w:val="auto"/>
                <w:spacing w:val="-2"/>
                <w:u w:val="single"/>
              </w:rPr>
            </w:pPr>
            <w:r w:rsidRPr="00B2637E">
              <w:rPr>
                <w:color w:val="auto"/>
                <w:sz w:val="22"/>
                <w:szCs w:val="22"/>
              </w:rPr>
              <w:t>Tariffa intera</w:t>
            </w:r>
          </w:p>
          <w:p w14:paraId="57D30726" w14:textId="77777777" w:rsidR="002D74AE" w:rsidRPr="00B2637E" w:rsidRDefault="00C62F60" w:rsidP="002D74AE">
            <w:pPr>
              <w:pStyle w:val="Paragrafoelenco"/>
              <w:spacing w:after="120"/>
              <w:rPr>
                <w:color w:val="auto"/>
                <w:spacing w:val="-2"/>
                <w:u w:val="single"/>
              </w:rPr>
            </w:pPr>
            <w:r w:rsidRPr="00B2637E">
              <w:rPr>
                <w:color w:val="auto"/>
                <w:sz w:val="22"/>
                <w:szCs w:val="22"/>
              </w:rPr>
              <w:t>€ 1.2</w:t>
            </w:r>
            <w:r w:rsidR="002D74AE" w:rsidRPr="00B2637E">
              <w:rPr>
                <w:color w:val="auto"/>
                <w:sz w:val="22"/>
                <w:szCs w:val="22"/>
              </w:rPr>
              <w:t>00</w:t>
            </w:r>
          </w:p>
        </w:tc>
        <w:tc>
          <w:tcPr>
            <w:tcW w:w="6096" w:type="dxa"/>
          </w:tcPr>
          <w:p w14:paraId="55C62D45" w14:textId="77777777" w:rsidR="002D74AE" w:rsidRPr="00B2637E" w:rsidRDefault="00C62F60" w:rsidP="002D74AE">
            <w:pPr>
              <w:pStyle w:val="Paragrafoelenco"/>
              <w:numPr>
                <w:ilvl w:val="0"/>
                <w:numId w:val="3"/>
              </w:numPr>
              <w:spacing w:after="120"/>
              <w:rPr>
                <w:color w:val="auto"/>
                <w:spacing w:val="-2"/>
                <w:u w:val="single"/>
              </w:rPr>
            </w:pPr>
            <w:r w:rsidRPr="00B2637E">
              <w:rPr>
                <w:color w:val="auto"/>
                <w:sz w:val="22"/>
                <w:szCs w:val="22"/>
              </w:rPr>
              <w:t xml:space="preserve">Pagamento in </w:t>
            </w:r>
            <w:proofErr w:type="gramStart"/>
            <w:r w:rsidRPr="00B2637E">
              <w:rPr>
                <w:color w:val="auto"/>
                <w:sz w:val="22"/>
                <w:szCs w:val="22"/>
              </w:rPr>
              <w:t>3</w:t>
            </w:r>
            <w:proofErr w:type="gramEnd"/>
            <w:r w:rsidRPr="00B2637E">
              <w:rPr>
                <w:color w:val="auto"/>
                <w:sz w:val="22"/>
                <w:szCs w:val="22"/>
              </w:rPr>
              <w:t xml:space="preserve"> rate € 400</w:t>
            </w:r>
            <w:r w:rsidR="00C46426">
              <w:rPr>
                <w:color w:val="auto"/>
                <w:sz w:val="22"/>
                <w:szCs w:val="22"/>
              </w:rPr>
              <w:t xml:space="preserve"> da pagare  entro il</w:t>
            </w:r>
          </w:p>
          <w:p w14:paraId="2EC3A28F" w14:textId="77777777" w:rsidR="002D74AE" w:rsidRPr="00B2637E" w:rsidRDefault="00C62F60" w:rsidP="002D74AE">
            <w:pPr>
              <w:pStyle w:val="Paragrafoelenco"/>
              <w:spacing w:after="120"/>
              <w:rPr>
                <w:color w:val="auto"/>
                <w:spacing w:val="-2"/>
                <w:u w:val="single"/>
              </w:rPr>
            </w:pPr>
            <w:r w:rsidRPr="00B2637E">
              <w:rPr>
                <w:color w:val="auto"/>
                <w:sz w:val="22"/>
                <w:szCs w:val="22"/>
              </w:rPr>
              <w:t>15/02 – 15/05 – 15/11</w:t>
            </w:r>
          </w:p>
        </w:tc>
      </w:tr>
      <w:tr w:rsidR="00C62F60" w:rsidRPr="00B2637E" w14:paraId="70C4FD01" w14:textId="77777777" w:rsidTr="00C62F60">
        <w:tc>
          <w:tcPr>
            <w:tcW w:w="3510" w:type="dxa"/>
          </w:tcPr>
          <w:p w14:paraId="0EC23210" w14:textId="77777777" w:rsidR="00C62F60" w:rsidRPr="00C46426" w:rsidRDefault="00C62F60" w:rsidP="00C46426">
            <w:pPr>
              <w:pStyle w:val="Paragrafoelenco"/>
              <w:numPr>
                <w:ilvl w:val="0"/>
                <w:numId w:val="3"/>
              </w:numPr>
              <w:spacing w:after="120"/>
              <w:rPr>
                <w:color w:val="auto"/>
                <w:spacing w:val="-2"/>
                <w:u w:val="single"/>
              </w:rPr>
            </w:pPr>
            <w:r w:rsidRPr="00B2637E">
              <w:rPr>
                <w:color w:val="auto"/>
                <w:sz w:val="22"/>
                <w:szCs w:val="22"/>
              </w:rPr>
              <w:t>Tariffa per i partecipanti al corso 2018</w:t>
            </w:r>
            <w:r w:rsidR="00C46426">
              <w:rPr>
                <w:color w:val="auto"/>
                <w:sz w:val="22"/>
                <w:szCs w:val="22"/>
              </w:rPr>
              <w:t xml:space="preserve"> e per i soci di Ariele </w:t>
            </w:r>
            <w:r w:rsidRPr="00C46426">
              <w:rPr>
                <w:color w:val="auto"/>
                <w:sz w:val="22"/>
                <w:szCs w:val="22"/>
              </w:rPr>
              <w:t>€ 1.000</w:t>
            </w:r>
          </w:p>
        </w:tc>
        <w:tc>
          <w:tcPr>
            <w:tcW w:w="6096" w:type="dxa"/>
          </w:tcPr>
          <w:p w14:paraId="4B073FD7" w14:textId="77777777" w:rsidR="00C62F60" w:rsidRPr="00B2637E" w:rsidRDefault="00C62F60" w:rsidP="006A16B4">
            <w:pPr>
              <w:pStyle w:val="Paragrafoelenco"/>
              <w:numPr>
                <w:ilvl w:val="0"/>
                <w:numId w:val="3"/>
              </w:numPr>
              <w:spacing w:after="120"/>
              <w:rPr>
                <w:color w:val="auto"/>
                <w:spacing w:val="-2"/>
                <w:u w:val="single"/>
              </w:rPr>
            </w:pPr>
            <w:r w:rsidRPr="00B2637E">
              <w:rPr>
                <w:color w:val="auto"/>
                <w:sz w:val="22"/>
                <w:szCs w:val="22"/>
              </w:rPr>
              <w:t>Pagame</w:t>
            </w:r>
            <w:r w:rsidR="00C46426">
              <w:rPr>
                <w:color w:val="auto"/>
                <w:sz w:val="22"/>
                <w:szCs w:val="22"/>
              </w:rPr>
              <w:t xml:space="preserve">nto in </w:t>
            </w:r>
            <w:proofErr w:type="gramStart"/>
            <w:r w:rsidR="00C46426">
              <w:rPr>
                <w:color w:val="auto"/>
                <w:sz w:val="22"/>
                <w:szCs w:val="22"/>
              </w:rPr>
              <w:t>3</w:t>
            </w:r>
            <w:proofErr w:type="gramEnd"/>
            <w:r w:rsidR="00C46426">
              <w:rPr>
                <w:color w:val="auto"/>
                <w:sz w:val="22"/>
                <w:szCs w:val="22"/>
              </w:rPr>
              <w:t xml:space="preserve"> rate € 334 da pagare  entro il</w:t>
            </w:r>
          </w:p>
          <w:p w14:paraId="70290580" w14:textId="77777777" w:rsidR="00C62F60" w:rsidRPr="00B2637E" w:rsidRDefault="00C62F60" w:rsidP="006A16B4">
            <w:pPr>
              <w:pStyle w:val="Paragrafoelenco"/>
              <w:spacing w:after="120"/>
              <w:rPr>
                <w:color w:val="auto"/>
                <w:spacing w:val="-2"/>
                <w:u w:val="single"/>
              </w:rPr>
            </w:pPr>
            <w:r w:rsidRPr="00B2637E">
              <w:rPr>
                <w:color w:val="auto"/>
                <w:sz w:val="22"/>
                <w:szCs w:val="22"/>
              </w:rPr>
              <w:t>15/02 – 15/05 – 15/11</w:t>
            </w:r>
          </w:p>
        </w:tc>
      </w:tr>
    </w:tbl>
    <w:p w14:paraId="502AF2CB" w14:textId="77777777" w:rsidR="003611FC" w:rsidRPr="00B2637E" w:rsidRDefault="003611FC" w:rsidP="003611FC">
      <w:pPr>
        <w:spacing w:after="120"/>
        <w:rPr>
          <w:color w:val="auto"/>
          <w:spacing w:val="-2"/>
        </w:rPr>
      </w:pPr>
    </w:p>
    <w:p w14:paraId="1AB13116" w14:textId="77777777" w:rsidR="005B7E67" w:rsidRPr="00B2637E" w:rsidRDefault="003611FC" w:rsidP="003611FC">
      <w:pPr>
        <w:spacing w:after="120"/>
        <w:rPr>
          <w:color w:val="auto"/>
          <w:spacing w:val="-2"/>
          <w:sz w:val="24"/>
          <w:szCs w:val="24"/>
          <w:u w:val="single"/>
        </w:rPr>
      </w:pPr>
      <w:proofErr w:type="gramStart"/>
      <w:r w:rsidRPr="00B2637E">
        <w:rPr>
          <w:color w:val="auto"/>
          <w:spacing w:val="-2"/>
          <w:sz w:val="24"/>
          <w:szCs w:val="24"/>
          <w:u w:val="single"/>
        </w:rPr>
        <w:t>Modalità</w:t>
      </w:r>
      <w:proofErr w:type="gramEnd"/>
      <w:r w:rsidRPr="00B2637E">
        <w:rPr>
          <w:color w:val="auto"/>
          <w:spacing w:val="-2"/>
          <w:sz w:val="24"/>
          <w:szCs w:val="24"/>
          <w:u w:val="single"/>
        </w:rPr>
        <w:t xml:space="preserve"> di pagamento: </w:t>
      </w:r>
      <w:bookmarkStart w:id="1" w:name="OLE_LINK1"/>
      <w:bookmarkStart w:id="2" w:name="OLE_LINK2"/>
    </w:p>
    <w:p w14:paraId="1AB4DC95" w14:textId="77777777" w:rsidR="005B7E67" w:rsidRPr="00B2637E" w:rsidRDefault="003611FC" w:rsidP="003611FC">
      <w:pPr>
        <w:spacing w:after="120"/>
        <w:rPr>
          <w:color w:val="auto"/>
          <w:spacing w:val="2"/>
          <w:sz w:val="24"/>
          <w:szCs w:val="24"/>
        </w:rPr>
      </w:pPr>
      <w:r w:rsidRPr="00B2637E">
        <w:rPr>
          <w:color w:val="auto"/>
          <w:spacing w:val="-2"/>
          <w:sz w:val="24"/>
          <w:szCs w:val="24"/>
        </w:rPr>
        <w:t xml:space="preserve">Bonifico bancario presso </w:t>
      </w:r>
      <w:r w:rsidRPr="00B2637E">
        <w:rPr>
          <w:b/>
          <w:color w:val="auto"/>
          <w:spacing w:val="2"/>
          <w:sz w:val="24"/>
          <w:szCs w:val="24"/>
        </w:rPr>
        <w:t xml:space="preserve">Banca PROSSIMA - </w:t>
      </w:r>
      <w:r w:rsidRPr="00B2637E">
        <w:rPr>
          <w:color w:val="auto"/>
          <w:spacing w:val="2"/>
          <w:sz w:val="24"/>
          <w:szCs w:val="24"/>
        </w:rPr>
        <w:t>Filiale di Milano Via Manzoni</w:t>
      </w:r>
      <w:proofErr w:type="gramStart"/>
      <w:r w:rsidRPr="00B2637E">
        <w:rPr>
          <w:color w:val="auto"/>
          <w:spacing w:val="2"/>
          <w:sz w:val="24"/>
          <w:szCs w:val="24"/>
        </w:rPr>
        <w:t xml:space="preserve">  </w:t>
      </w:r>
      <w:proofErr w:type="gramEnd"/>
    </w:p>
    <w:p w14:paraId="277EED76" w14:textId="77777777" w:rsidR="003611FC" w:rsidRPr="00B2637E" w:rsidRDefault="003611FC" w:rsidP="003611FC">
      <w:pPr>
        <w:spacing w:after="120"/>
        <w:rPr>
          <w:color w:val="auto"/>
          <w:spacing w:val="2"/>
          <w:sz w:val="24"/>
          <w:szCs w:val="24"/>
        </w:rPr>
      </w:pPr>
      <w:r w:rsidRPr="00B2637E">
        <w:rPr>
          <w:color w:val="auto"/>
          <w:spacing w:val="2"/>
          <w:sz w:val="24"/>
          <w:szCs w:val="24"/>
        </w:rPr>
        <w:t>I</w:t>
      </w:r>
      <w:r w:rsidRPr="00B2637E">
        <w:rPr>
          <w:b/>
          <w:color w:val="auto"/>
          <w:spacing w:val="2"/>
          <w:sz w:val="24"/>
          <w:szCs w:val="24"/>
        </w:rPr>
        <w:t>BAN:</w:t>
      </w:r>
      <w:r w:rsidRPr="00B2637E">
        <w:rPr>
          <w:color w:val="auto"/>
          <w:spacing w:val="2"/>
          <w:sz w:val="24"/>
          <w:szCs w:val="24"/>
        </w:rPr>
        <w:t xml:space="preserve"> </w:t>
      </w:r>
      <w:r w:rsidRPr="00B2637E">
        <w:rPr>
          <w:b/>
          <w:color w:val="auto"/>
          <w:spacing w:val="2"/>
          <w:sz w:val="24"/>
          <w:szCs w:val="24"/>
        </w:rPr>
        <w:t>IT 87P 03359 01600 1000000 10544</w:t>
      </w:r>
      <w:bookmarkEnd w:id="1"/>
      <w:bookmarkEnd w:id="2"/>
      <w:r w:rsidRPr="00B2637E">
        <w:rPr>
          <w:b/>
          <w:color w:val="auto"/>
          <w:spacing w:val="2"/>
          <w:sz w:val="24"/>
          <w:szCs w:val="24"/>
        </w:rPr>
        <w:t xml:space="preserve"> </w:t>
      </w:r>
    </w:p>
    <w:p w14:paraId="4B689D96" w14:textId="77777777" w:rsidR="003611FC" w:rsidRPr="00B2637E" w:rsidRDefault="005B7E67" w:rsidP="003611FC">
      <w:pPr>
        <w:widowControl w:val="0"/>
        <w:autoSpaceDE w:val="0"/>
        <w:autoSpaceDN w:val="0"/>
        <w:adjustRightInd w:val="0"/>
        <w:jc w:val="both"/>
        <w:textAlignment w:val="baseline"/>
        <w:rPr>
          <w:color w:val="auto"/>
          <w:sz w:val="24"/>
          <w:szCs w:val="24"/>
        </w:rPr>
      </w:pPr>
      <w:r w:rsidRPr="00B2637E">
        <w:rPr>
          <w:color w:val="auto"/>
          <w:sz w:val="24"/>
          <w:szCs w:val="24"/>
        </w:rPr>
        <w:t xml:space="preserve">Si prega di inviare la contabile di pagamento assieme alla scheda di iscrizione compilata in ogni sua parte all’indirizzo e-mail: </w:t>
      </w:r>
      <w:hyperlink r:id="rId8" w:history="1">
        <w:r w:rsidRPr="00B2637E">
          <w:rPr>
            <w:rStyle w:val="Collegamentoipertestuale"/>
            <w:sz w:val="24"/>
            <w:szCs w:val="24"/>
          </w:rPr>
          <w:t>ariele@psicosocioanalisi.it</w:t>
        </w:r>
      </w:hyperlink>
    </w:p>
    <w:p w14:paraId="0772558B" w14:textId="77777777" w:rsidR="005B7E67" w:rsidRPr="00B2637E" w:rsidRDefault="005B7E67" w:rsidP="003611FC">
      <w:pPr>
        <w:widowControl w:val="0"/>
        <w:autoSpaceDE w:val="0"/>
        <w:autoSpaceDN w:val="0"/>
        <w:adjustRightInd w:val="0"/>
        <w:jc w:val="both"/>
        <w:textAlignment w:val="baseline"/>
        <w:rPr>
          <w:color w:val="auto"/>
        </w:rPr>
      </w:pPr>
    </w:p>
    <w:p w14:paraId="48486500" w14:textId="77777777" w:rsidR="005B7E67" w:rsidRPr="00B2637E" w:rsidRDefault="005B7E67" w:rsidP="003611FC">
      <w:pPr>
        <w:widowControl w:val="0"/>
        <w:autoSpaceDE w:val="0"/>
        <w:autoSpaceDN w:val="0"/>
        <w:adjustRightInd w:val="0"/>
        <w:jc w:val="both"/>
        <w:textAlignment w:val="baseline"/>
        <w:rPr>
          <w:color w:val="auto"/>
          <w:sz w:val="36"/>
          <w:szCs w:val="36"/>
          <w:u w:val="single"/>
        </w:rPr>
      </w:pPr>
      <w:r w:rsidRPr="00B2637E">
        <w:rPr>
          <w:color w:val="auto"/>
          <w:sz w:val="36"/>
          <w:szCs w:val="36"/>
          <w:u w:val="single"/>
        </w:rPr>
        <w:t xml:space="preserve">L’iscrizione </w:t>
      </w:r>
      <w:proofErr w:type="gramStart"/>
      <w:r w:rsidRPr="00B2637E">
        <w:rPr>
          <w:color w:val="auto"/>
          <w:sz w:val="36"/>
          <w:szCs w:val="36"/>
          <w:u w:val="single"/>
        </w:rPr>
        <w:t xml:space="preserve">si </w:t>
      </w:r>
      <w:proofErr w:type="gramEnd"/>
      <w:r w:rsidRPr="00B2637E">
        <w:rPr>
          <w:color w:val="auto"/>
          <w:sz w:val="36"/>
          <w:szCs w:val="36"/>
          <w:u w:val="single"/>
        </w:rPr>
        <w:t xml:space="preserve">intende perfezionata solo dopo </w:t>
      </w:r>
      <w:r w:rsidR="00B2637E" w:rsidRPr="00B2637E">
        <w:rPr>
          <w:color w:val="auto"/>
          <w:sz w:val="36"/>
          <w:szCs w:val="36"/>
          <w:u w:val="single"/>
        </w:rPr>
        <w:t>la ricezione del pagamento e la firma della presente scheda.</w:t>
      </w:r>
    </w:p>
    <w:p w14:paraId="1C5790FC" w14:textId="77777777" w:rsidR="00B2637E" w:rsidRPr="00B2637E" w:rsidRDefault="00B2637E" w:rsidP="003611FC">
      <w:pPr>
        <w:widowControl w:val="0"/>
        <w:autoSpaceDE w:val="0"/>
        <w:autoSpaceDN w:val="0"/>
        <w:adjustRightInd w:val="0"/>
        <w:jc w:val="both"/>
        <w:textAlignment w:val="baseline"/>
        <w:rPr>
          <w:color w:val="auto"/>
        </w:rPr>
      </w:pPr>
    </w:p>
    <w:p w14:paraId="6661E12C" w14:textId="77777777" w:rsidR="00B2637E" w:rsidRPr="00B2637E" w:rsidRDefault="00B2637E" w:rsidP="00B2637E">
      <w:pPr>
        <w:rPr>
          <w:b/>
          <w:sz w:val="24"/>
          <w:szCs w:val="24"/>
        </w:rPr>
      </w:pPr>
      <w:r w:rsidRPr="00B2637E">
        <w:rPr>
          <w:b/>
          <w:sz w:val="24"/>
          <w:szCs w:val="24"/>
        </w:rPr>
        <w:t>DICHIARAZIONE E CONSENSO AL TRATTAMENTO DEI DATI PERSONALI REGOLAMENTO (UE) 2016/679</w:t>
      </w:r>
    </w:p>
    <w:p w14:paraId="540835B7" w14:textId="77777777" w:rsidR="00B2637E" w:rsidRPr="00B2637E" w:rsidRDefault="00B2637E" w:rsidP="00B2637E">
      <w:pPr>
        <w:rPr>
          <w:b/>
          <w:sz w:val="24"/>
          <w:szCs w:val="24"/>
        </w:rPr>
      </w:pPr>
    </w:p>
    <w:p w14:paraId="5A019A6D" w14:textId="77777777" w:rsidR="00B2637E" w:rsidRPr="00B2637E" w:rsidRDefault="00B2637E" w:rsidP="00C46426">
      <w:pPr>
        <w:spacing w:after="240"/>
        <w:jc w:val="both"/>
        <w:rPr>
          <w:sz w:val="24"/>
          <w:szCs w:val="24"/>
        </w:rPr>
      </w:pPr>
      <w:r w:rsidRPr="00B2637E">
        <w:rPr>
          <w:sz w:val="24"/>
          <w:szCs w:val="24"/>
        </w:rPr>
        <w:t xml:space="preserve">Il sottoscritto ………………………………. </w:t>
      </w:r>
      <w:proofErr w:type="gramStart"/>
      <w:r w:rsidRPr="00B2637E">
        <w:rPr>
          <w:sz w:val="24"/>
          <w:szCs w:val="24"/>
        </w:rPr>
        <w:t>d</w:t>
      </w:r>
      <w:proofErr w:type="gramEnd"/>
      <w:r w:rsidRPr="00B2637E">
        <w:rPr>
          <w:sz w:val="24"/>
          <w:szCs w:val="24"/>
        </w:rPr>
        <w:t xml:space="preserve">ichiara di avere ricevuto le informazioni di cui all’art. </w:t>
      </w:r>
      <w:proofErr w:type="gramStart"/>
      <w:r w:rsidRPr="00B2637E">
        <w:rPr>
          <w:sz w:val="24"/>
          <w:szCs w:val="24"/>
        </w:rPr>
        <w:t>13 del Regolamento UE 2016/679, in particolare riguardo ai diritti riconosciuti dal Regolamento UE 2016/679 e di acconsentire, ai sensi e pe</w:t>
      </w:r>
      <w:proofErr w:type="gramEnd"/>
      <w:r w:rsidRPr="00B2637E">
        <w:rPr>
          <w:sz w:val="24"/>
          <w:szCs w:val="24"/>
        </w:rPr>
        <w:t xml:space="preserve">r gli effetti dell’art. 7 e </w:t>
      </w:r>
      <w:proofErr w:type="gramStart"/>
      <w:r w:rsidRPr="00B2637E">
        <w:rPr>
          <w:sz w:val="24"/>
          <w:szCs w:val="24"/>
        </w:rPr>
        <w:t>ss.</w:t>
      </w:r>
      <w:proofErr w:type="gramEnd"/>
      <w:r w:rsidRPr="00B2637E">
        <w:rPr>
          <w:sz w:val="24"/>
          <w:szCs w:val="24"/>
        </w:rPr>
        <w:t xml:space="preserve"> del Regolamento, al trattamento dei dati personali, anche particolari, con le modalità e per le finalità indicate nella informativa stessa, comunque strettamente connesse e strumentali alla gestione delle finalità di cui al punto 2 dell’informativa. </w:t>
      </w:r>
    </w:p>
    <w:p w14:paraId="0A8E257D" w14:textId="77777777" w:rsidR="00B2637E" w:rsidRPr="00B2637E" w:rsidRDefault="00B2637E" w:rsidP="00B2637E">
      <w:pPr>
        <w:spacing w:after="240"/>
        <w:rPr>
          <w:sz w:val="24"/>
          <w:szCs w:val="24"/>
        </w:rPr>
      </w:pPr>
      <w:r w:rsidRPr="00B2637E">
        <w:rPr>
          <w:sz w:val="24"/>
          <w:szCs w:val="24"/>
        </w:rPr>
        <w:t xml:space="preserve">Luogo, data _________________________________ </w:t>
      </w:r>
    </w:p>
    <w:p w14:paraId="0A40D061" w14:textId="77777777" w:rsidR="00B2637E" w:rsidRPr="00B2637E" w:rsidRDefault="00B2637E" w:rsidP="00B2637E">
      <w:pPr>
        <w:spacing w:after="240"/>
        <w:rPr>
          <w:sz w:val="24"/>
          <w:szCs w:val="24"/>
        </w:rPr>
      </w:pPr>
      <w:r w:rsidRPr="00B2637E">
        <w:rPr>
          <w:sz w:val="24"/>
          <w:szCs w:val="24"/>
        </w:rPr>
        <w:t xml:space="preserve">Firma </w:t>
      </w:r>
      <w:proofErr w:type="gramStart"/>
      <w:r w:rsidRPr="00B2637E">
        <w:rPr>
          <w:sz w:val="24"/>
          <w:szCs w:val="24"/>
        </w:rPr>
        <w:t>______________________________________</w:t>
      </w:r>
      <w:proofErr w:type="gramEnd"/>
      <w:r w:rsidRPr="00B2637E">
        <w:rPr>
          <w:sz w:val="24"/>
          <w:szCs w:val="24"/>
        </w:rPr>
        <w:t xml:space="preserve"> </w:t>
      </w:r>
    </w:p>
    <w:p w14:paraId="7386D3E8" w14:textId="77777777" w:rsidR="00B2637E" w:rsidRPr="00B2637E" w:rsidRDefault="00B2637E" w:rsidP="00B2637E">
      <w:pPr>
        <w:spacing w:after="240"/>
        <w:rPr>
          <w:b/>
          <w:sz w:val="24"/>
          <w:szCs w:val="24"/>
        </w:rPr>
      </w:pPr>
      <w:r w:rsidRPr="00B2637E">
        <w:rPr>
          <w:b/>
          <w:sz w:val="24"/>
          <w:szCs w:val="24"/>
        </w:rPr>
        <w:t xml:space="preserve">Revoca del consenso al trattamento </w:t>
      </w:r>
    </w:p>
    <w:p w14:paraId="167C4DBD" w14:textId="77777777" w:rsidR="00B2637E" w:rsidRDefault="00B2637E" w:rsidP="00B2637E">
      <w:pPr>
        <w:spacing w:after="240"/>
        <w:rPr>
          <w:sz w:val="24"/>
          <w:szCs w:val="24"/>
        </w:rPr>
      </w:pPr>
      <w:r w:rsidRPr="00B2637E">
        <w:rPr>
          <w:sz w:val="24"/>
          <w:szCs w:val="24"/>
        </w:rPr>
        <w:t>Si ricorda che, ai sensi dell’art. 7 del Regolamento, è riconosciuta la facoltà di revocare per iscritto il consenso al trattamento dei dati personali.</w:t>
      </w:r>
    </w:p>
    <w:p w14:paraId="39BF1936" w14:textId="77777777" w:rsidR="00B2637E" w:rsidRDefault="00B2637E" w:rsidP="00B2637E">
      <w:pPr>
        <w:spacing w:after="240"/>
        <w:rPr>
          <w:sz w:val="24"/>
          <w:szCs w:val="24"/>
        </w:rPr>
      </w:pPr>
    </w:p>
    <w:p w14:paraId="73370661" w14:textId="77777777" w:rsidR="00B2637E" w:rsidRDefault="00B2637E" w:rsidP="00B2637E">
      <w:pPr>
        <w:spacing w:after="240"/>
        <w:rPr>
          <w:sz w:val="24"/>
          <w:szCs w:val="24"/>
        </w:rPr>
      </w:pPr>
    </w:p>
    <w:p w14:paraId="20FCA84F" w14:textId="77777777" w:rsidR="00B2637E" w:rsidRDefault="00B2637E" w:rsidP="00B2637E">
      <w:pPr>
        <w:spacing w:after="240"/>
        <w:rPr>
          <w:sz w:val="24"/>
          <w:szCs w:val="24"/>
        </w:rPr>
      </w:pPr>
    </w:p>
    <w:p w14:paraId="17D195ED" w14:textId="77777777" w:rsidR="00B2637E" w:rsidRDefault="00B2637E" w:rsidP="00B2637E">
      <w:pPr>
        <w:spacing w:after="240"/>
        <w:rPr>
          <w:sz w:val="24"/>
          <w:szCs w:val="24"/>
        </w:rPr>
      </w:pPr>
    </w:p>
    <w:p w14:paraId="5E71538D" w14:textId="77777777" w:rsidR="00B2637E" w:rsidRDefault="00B2637E" w:rsidP="00B2637E">
      <w:pPr>
        <w:spacing w:after="240"/>
        <w:rPr>
          <w:sz w:val="24"/>
          <w:szCs w:val="24"/>
        </w:rPr>
      </w:pPr>
    </w:p>
    <w:p w14:paraId="3C9F39BD" w14:textId="77777777" w:rsidR="00B2637E" w:rsidRPr="00B2637E" w:rsidRDefault="00B2637E" w:rsidP="00B2637E">
      <w:pPr>
        <w:spacing w:after="240"/>
        <w:rPr>
          <w:sz w:val="24"/>
          <w:szCs w:val="24"/>
        </w:rPr>
      </w:pPr>
    </w:p>
    <w:p w14:paraId="4376E89E" w14:textId="77777777" w:rsidR="00C62F60" w:rsidRPr="00B2637E" w:rsidRDefault="00C62F60" w:rsidP="00C62F60">
      <w:pPr>
        <w:jc w:val="center"/>
        <w:rPr>
          <w:sz w:val="16"/>
          <w:szCs w:val="16"/>
        </w:rPr>
      </w:pPr>
      <w:r w:rsidRPr="00B2637E">
        <w:rPr>
          <w:b/>
          <w:bCs/>
          <w:sz w:val="16"/>
          <w:szCs w:val="16"/>
        </w:rPr>
        <w:lastRenderedPageBreak/>
        <w:t>INFORMATIVA SUL TRATTAMENTO DATI PERSONALI</w:t>
      </w:r>
      <w:r w:rsidRPr="00B2637E">
        <w:rPr>
          <w:b/>
          <w:bCs/>
          <w:sz w:val="16"/>
          <w:szCs w:val="16"/>
        </w:rPr>
        <w:br/>
        <w:t>AI SENSI DELL’ART.13 DEL REGOLAMENTO UE 2016/679</w:t>
      </w:r>
    </w:p>
    <w:p w14:paraId="43C6D0E3" w14:textId="77777777" w:rsidR="00C62F60" w:rsidRPr="00B2637E" w:rsidRDefault="00C62F60" w:rsidP="00C62F60">
      <w:pPr>
        <w:jc w:val="center"/>
        <w:rPr>
          <w:sz w:val="16"/>
          <w:szCs w:val="16"/>
        </w:rPr>
      </w:pPr>
      <w:r w:rsidRPr="00B2637E">
        <w:rPr>
          <w:sz w:val="16"/>
          <w:szCs w:val="16"/>
        </w:rPr>
        <w:br/>
        <w:t xml:space="preserve">Il </w:t>
      </w:r>
      <w:r w:rsidRPr="00B2637E">
        <w:rPr>
          <w:b/>
          <w:sz w:val="16"/>
          <w:szCs w:val="16"/>
        </w:rPr>
        <w:t>titolare</w:t>
      </w:r>
      <w:r w:rsidRPr="00B2637E">
        <w:rPr>
          <w:sz w:val="16"/>
          <w:szCs w:val="16"/>
        </w:rPr>
        <w:t xml:space="preserve"> del trattamento, </w:t>
      </w:r>
      <w:r w:rsidRPr="00B2637E">
        <w:rPr>
          <w:b/>
          <w:sz w:val="16"/>
          <w:szCs w:val="16"/>
        </w:rPr>
        <w:t>ARIELE - Associazione Italiana di Psicosocioanalisi</w:t>
      </w:r>
      <w:r w:rsidRPr="00B2637E">
        <w:rPr>
          <w:sz w:val="16"/>
          <w:szCs w:val="16"/>
        </w:rPr>
        <w:t xml:space="preserve"> - sede legale:</w:t>
      </w:r>
      <w:proofErr w:type="gramStart"/>
      <w:r w:rsidRPr="00B2637E">
        <w:rPr>
          <w:sz w:val="16"/>
          <w:szCs w:val="16"/>
        </w:rPr>
        <w:t xml:space="preserve">  </w:t>
      </w:r>
      <w:proofErr w:type="gramEnd"/>
      <w:r w:rsidRPr="00B2637E">
        <w:rPr>
          <w:sz w:val="16"/>
          <w:szCs w:val="16"/>
        </w:rPr>
        <w:t>via Cesare Battisti 120 - 20099  Sesto San Giovanni - P.IVA 07386910157 - sede operativa: Via Conservatorio 22 - 20122 Milano (di seguito “Ariele”), desidera informare che l'utilizzo dei dati personali da parte del proprio personale appositamente autorizzato avverrà secondo le finalità e con le modalità indicate nella presente informativa.</w:t>
      </w:r>
    </w:p>
    <w:p w14:paraId="3D4865FD" w14:textId="77777777" w:rsidR="00C62F60" w:rsidRPr="00B2637E" w:rsidRDefault="00C62F60" w:rsidP="00C62F60">
      <w:pPr>
        <w:rPr>
          <w:sz w:val="16"/>
          <w:szCs w:val="16"/>
        </w:rPr>
      </w:pPr>
      <w:r w:rsidRPr="00B2637E">
        <w:rPr>
          <w:b/>
          <w:bCs/>
          <w:sz w:val="16"/>
          <w:szCs w:val="16"/>
        </w:rPr>
        <w:t xml:space="preserve">1) Identità del Titolare del trattamento dei dati e </w:t>
      </w:r>
      <w:proofErr w:type="gramStart"/>
      <w:r w:rsidRPr="00B2637E">
        <w:rPr>
          <w:b/>
          <w:bCs/>
          <w:sz w:val="16"/>
          <w:szCs w:val="16"/>
        </w:rPr>
        <w:t>modalità</w:t>
      </w:r>
      <w:proofErr w:type="gramEnd"/>
      <w:r w:rsidRPr="00B2637E">
        <w:rPr>
          <w:b/>
          <w:bCs/>
          <w:sz w:val="16"/>
          <w:szCs w:val="16"/>
        </w:rPr>
        <w:t xml:space="preserve"> di contatto</w:t>
      </w:r>
      <w:r w:rsidRPr="00B2637E">
        <w:rPr>
          <w:sz w:val="16"/>
          <w:szCs w:val="16"/>
        </w:rPr>
        <w:br/>
        <w:t xml:space="preserve">Ai sensi dell’articolo </w:t>
      </w:r>
      <w:proofErr w:type="gramStart"/>
      <w:r w:rsidRPr="00B2637E">
        <w:rPr>
          <w:sz w:val="16"/>
          <w:szCs w:val="16"/>
        </w:rPr>
        <w:t>4</w:t>
      </w:r>
      <w:proofErr w:type="gramEnd"/>
      <w:r w:rsidRPr="00B2637E">
        <w:rPr>
          <w:sz w:val="16"/>
          <w:szCs w:val="16"/>
        </w:rPr>
        <w:t xml:space="preserve"> del Regolamento, Ariele è titolare del trattamento dei dati, spontaneamente ceduti dagli interessati, nella persona del </w:t>
      </w:r>
      <w:r w:rsidRPr="00B2637E">
        <w:rPr>
          <w:b/>
          <w:sz w:val="16"/>
          <w:szCs w:val="16"/>
        </w:rPr>
        <w:t>responsabile legale Dario Forti</w:t>
      </w:r>
      <w:r w:rsidRPr="00B2637E">
        <w:rPr>
          <w:sz w:val="16"/>
          <w:szCs w:val="16"/>
        </w:rPr>
        <w:t xml:space="preserve">. I dati saranno trattati esclusivamente da personale autorizzato dal Titolare nel rispetto del principio di stretta indispensabilità </w:t>
      </w:r>
      <w:proofErr w:type="gramStart"/>
      <w:r w:rsidRPr="00B2637E">
        <w:rPr>
          <w:sz w:val="16"/>
          <w:szCs w:val="16"/>
        </w:rPr>
        <w:t>dei</w:t>
      </w:r>
      <w:proofErr w:type="gramEnd"/>
      <w:r w:rsidRPr="00B2637E">
        <w:rPr>
          <w:sz w:val="16"/>
          <w:szCs w:val="16"/>
        </w:rPr>
        <w:t xml:space="preserve"> trattamenti. Per comunicazioni o richieste, Ariele è raggiungibile via e-mail all’indirizzo e-mail: </w:t>
      </w:r>
      <w:hyperlink r:id="rId9" w:history="1">
        <w:r w:rsidRPr="00B2637E">
          <w:rPr>
            <w:rStyle w:val="Collegamentoipertestuale"/>
            <w:sz w:val="16"/>
            <w:szCs w:val="16"/>
          </w:rPr>
          <w:t>ariele@psicosocioanalisi.it</w:t>
        </w:r>
      </w:hyperlink>
    </w:p>
    <w:p w14:paraId="1D7D665E" w14:textId="77777777" w:rsidR="00C62F60" w:rsidRPr="00B2637E" w:rsidRDefault="00C62F60" w:rsidP="00C62F60">
      <w:pPr>
        <w:spacing w:after="240"/>
        <w:rPr>
          <w:sz w:val="16"/>
          <w:szCs w:val="16"/>
        </w:rPr>
      </w:pPr>
      <w:r w:rsidRPr="00B2637E">
        <w:rPr>
          <w:b/>
          <w:bCs/>
          <w:sz w:val="16"/>
          <w:szCs w:val="16"/>
        </w:rPr>
        <w:t xml:space="preserve">2) </w:t>
      </w:r>
      <w:proofErr w:type="gramStart"/>
      <w:r w:rsidRPr="00B2637E">
        <w:rPr>
          <w:b/>
          <w:bCs/>
          <w:sz w:val="16"/>
          <w:szCs w:val="16"/>
        </w:rPr>
        <w:t>Categorie e tipi di dati raccolti e trattati</w:t>
      </w:r>
      <w:proofErr w:type="gramEnd"/>
      <w:r w:rsidRPr="00B2637E">
        <w:rPr>
          <w:sz w:val="16"/>
          <w:szCs w:val="16"/>
        </w:rPr>
        <w:br/>
        <w:t xml:space="preserve">I dati trattati da Ariele possono includere dati personali, non </w:t>
      </w:r>
      <w:proofErr w:type="gramStart"/>
      <w:r w:rsidRPr="00B2637E">
        <w:rPr>
          <w:sz w:val="16"/>
          <w:szCs w:val="16"/>
        </w:rPr>
        <w:t>facenti parte</w:t>
      </w:r>
      <w:proofErr w:type="gramEnd"/>
      <w:r w:rsidRPr="00B2637E">
        <w:rPr>
          <w:sz w:val="16"/>
          <w:szCs w:val="16"/>
        </w:rPr>
        <w:t xml:space="preserve"> di categorie particolari (art. 9 del Regolamento) raccolti ai fini dell’invio di notizie, pubblicazioni periodiche </w:t>
      </w:r>
      <w:proofErr w:type="gramStart"/>
      <w:r w:rsidRPr="00B2637E">
        <w:rPr>
          <w:sz w:val="16"/>
          <w:szCs w:val="16"/>
        </w:rPr>
        <w:t>ed</w:t>
      </w:r>
      <w:proofErr w:type="gramEnd"/>
      <w:r w:rsidRPr="00B2637E">
        <w:rPr>
          <w:sz w:val="16"/>
          <w:szCs w:val="16"/>
        </w:rPr>
        <w:t xml:space="preserve"> occasionali ed informazioni sull’attività di Ariele, anche ai fini commerciali.</w:t>
      </w:r>
      <w:r w:rsidRPr="00B2637E">
        <w:rPr>
          <w:sz w:val="16"/>
          <w:szCs w:val="16"/>
        </w:rPr>
        <w:br/>
      </w:r>
      <w:r w:rsidRPr="00B2637E">
        <w:rPr>
          <w:sz w:val="16"/>
          <w:szCs w:val="16"/>
        </w:rPr>
        <w:br/>
      </w:r>
      <w:r w:rsidRPr="00B2637E">
        <w:rPr>
          <w:b/>
          <w:bCs/>
          <w:sz w:val="16"/>
          <w:szCs w:val="16"/>
        </w:rPr>
        <w:t xml:space="preserve">3) Finalità e base giuridica del trattamento e natura del conferimento dei dati </w:t>
      </w:r>
      <w:r w:rsidRPr="00B2637E">
        <w:rPr>
          <w:sz w:val="16"/>
          <w:szCs w:val="16"/>
        </w:rPr>
        <w:br/>
        <w:t xml:space="preserve">La raccolta </w:t>
      </w:r>
      <w:proofErr w:type="gramStart"/>
      <w:r w:rsidRPr="00B2637E">
        <w:rPr>
          <w:sz w:val="16"/>
          <w:szCs w:val="16"/>
        </w:rPr>
        <w:t>ed</w:t>
      </w:r>
      <w:proofErr w:type="gramEnd"/>
      <w:r w:rsidRPr="00B2637E">
        <w:rPr>
          <w:sz w:val="16"/>
          <w:szCs w:val="16"/>
        </w:rPr>
        <w:t xml:space="preserve"> il trattamento dei dati personali sono effettuati: 1. per l’invio di newsletter e pubblicazioni periodiche; 2. per l’invio di inviti ad eventi od assemblee tematiche; e saranno oggetto di trattamento improntato ai principi di correttezza, liceità, trasparenza e di tutela della riservatezza e dei diritti riconosciuti dal Regolamento.</w:t>
      </w:r>
      <w:r w:rsidRPr="00B2637E">
        <w:rPr>
          <w:sz w:val="16"/>
          <w:szCs w:val="16"/>
        </w:rPr>
        <w:br/>
      </w:r>
      <w:r w:rsidRPr="00B2637E">
        <w:rPr>
          <w:sz w:val="16"/>
          <w:szCs w:val="16"/>
        </w:rPr>
        <w:br/>
      </w:r>
      <w:r w:rsidRPr="00B2637E">
        <w:rPr>
          <w:b/>
          <w:bCs/>
          <w:sz w:val="16"/>
          <w:szCs w:val="16"/>
        </w:rPr>
        <w:t xml:space="preserve">4) </w:t>
      </w:r>
      <w:proofErr w:type="gramStart"/>
      <w:r w:rsidRPr="00B2637E">
        <w:rPr>
          <w:b/>
          <w:bCs/>
          <w:sz w:val="16"/>
          <w:szCs w:val="16"/>
        </w:rPr>
        <w:t>Modalità</w:t>
      </w:r>
      <w:proofErr w:type="gramEnd"/>
      <w:r w:rsidRPr="00B2637E">
        <w:rPr>
          <w:b/>
          <w:bCs/>
          <w:sz w:val="16"/>
          <w:szCs w:val="16"/>
        </w:rPr>
        <w:t xml:space="preserve"> del trattamento dati </w:t>
      </w:r>
      <w:r w:rsidRPr="00B2637E">
        <w:rPr>
          <w:sz w:val="16"/>
          <w:szCs w:val="16"/>
        </w:rPr>
        <w:br/>
        <w:t xml:space="preserve">Il trattamento sarà necessario e proporzionato al perseguimento delle finalità </w:t>
      </w:r>
      <w:proofErr w:type="gramStart"/>
      <w:r w:rsidRPr="00B2637E">
        <w:rPr>
          <w:sz w:val="16"/>
          <w:szCs w:val="16"/>
        </w:rPr>
        <w:t>relative al</w:t>
      </w:r>
      <w:proofErr w:type="gramEnd"/>
      <w:r w:rsidRPr="00B2637E">
        <w:rPr>
          <w:sz w:val="16"/>
          <w:szCs w:val="16"/>
        </w:rPr>
        <w:t xml:space="preserve"> rapporto di lavoro/</w:t>
      </w:r>
      <w:proofErr w:type="spellStart"/>
      <w:r w:rsidRPr="00B2637E">
        <w:rPr>
          <w:sz w:val="16"/>
          <w:szCs w:val="16"/>
        </w:rPr>
        <w:t>collaborazion</w:t>
      </w:r>
      <w:proofErr w:type="spellEnd"/>
      <w:r w:rsidRPr="00B2637E">
        <w:rPr>
          <w:sz w:val="16"/>
          <w:szCs w:val="16"/>
        </w:rPr>
        <w:t xml:space="preserve">: saranno adottate apposite misure di sicurezza volte a bilanciare tale finalità con i diritti e le libertà fondamentali. I dati sono forniti spontaneamente dagli interessati e raccolti presso gli stessi: </w:t>
      </w:r>
      <w:proofErr w:type="gramStart"/>
      <w:r w:rsidRPr="00B2637E">
        <w:rPr>
          <w:sz w:val="16"/>
          <w:szCs w:val="16"/>
        </w:rPr>
        <w:t>il trattamento dati</w:t>
      </w:r>
      <w:proofErr w:type="gramEnd"/>
      <w:r w:rsidRPr="00B2637E">
        <w:rPr>
          <w:sz w:val="16"/>
          <w:szCs w:val="16"/>
        </w:rPr>
        <w:t xml:space="preserve"> sarà effettuato principalmente in modalità automatizzata attraverso strumenti informatici e telematici, con logiche di organizzazione ed elaborazione dei dati correlate alle finalità indicate e, comunque, in modo da garantire la sicurezza e la riservatezza dei dati e delle comunicazioni. I dati potranno altresì essere </w:t>
      </w:r>
      <w:proofErr w:type="gramStart"/>
      <w:r w:rsidRPr="00B2637E">
        <w:rPr>
          <w:sz w:val="16"/>
          <w:szCs w:val="16"/>
        </w:rPr>
        <w:t>trattati</w:t>
      </w:r>
      <w:proofErr w:type="gramEnd"/>
      <w:r w:rsidRPr="00B2637E">
        <w:rPr>
          <w:sz w:val="16"/>
          <w:szCs w:val="16"/>
        </w:rPr>
        <w:t xml:space="preserve"> anche con strumenti cartacei.</w:t>
      </w:r>
      <w:r w:rsidRPr="00B2637E">
        <w:rPr>
          <w:sz w:val="16"/>
          <w:szCs w:val="16"/>
        </w:rPr>
        <w:br/>
      </w:r>
      <w:r w:rsidRPr="00B2637E">
        <w:rPr>
          <w:sz w:val="16"/>
          <w:szCs w:val="16"/>
        </w:rPr>
        <w:br/>
      </w:r>
      <w:r w:rsidRPr="00B2637E">
        <w:rPr>
          <w:b/>
          <w:bCs/>
          <w:sz w:val="16"/>
          <w:szCs w:val="16"/>
        </w:rPr>
        <w:t xml:space="preserve">5) Ambito di comunicazione e diffusione dei dati, destinatari e trasferimento dei </w:t>
      </w:r>
      <w:proofErr w:type="gramStart"/>
      <w:r w:rsidRPr="00B2637E">
        <w:rPr>
          <w:b/>
          <w:bCs/>
          <w:sz w:val="16"/>
          <w:szCs w:val="16"/>
        </w:rPr>
        <w:t>dati</w:t>
      </w:r>
      <w:proofErr w:type="gramEnd"/>
      <w:r w:rsidRPr="00B2637E">
        <w:rPr>
          <w:b/>
          <w:bCs/>
          <w:sz w:val="16"/>
          <w:szCs w:val="16"/>
        </w:rPr>
        <w:t xml:space="preserve"> e responsabili del trattamento dei dati </w:t>
      </w:r>
      <w:r w:rsidRPr="00B2637E">
        <w:rPr>
          <w:sz w:val="16"/>
          <w:szCs w:val="16"/>
        </w:rPr>
        <w:br/>
        <w:t>Per i suddetti fini, i dati non saranno comunicati a soggetti terzi.</w:t>
      </w:r>
      <w:r w:rsidRPr="00B2637E">
        <w:rPr>
          <w:sz w:val="16"/>
          <w:szCs w:val="16"/>
        </w:rPr>
        <w:br/>
      </w:r>
      <w:r w:rsidRPr="00B2637E">
        <w:rPr>
          <w:sz w:val="16"/>
          <w:szCs w:val="16"/>
        </w:rPr>
        <w:br/>
      </w:r>
      <w:r w:rsidRPr="00B2637E">
        <w:rPr>
          <w:b/>
          <w:bCs/>
          <w:sz w:val="16"/>
          <w:szCs w:val="16"/>
        </w:rPr>
        <w:t xml:space="preserve">6) Trasferimento dei dati verso organizzazioni internazionali e/o Paesi non appartenenti </w:t>
      </w:r>
      <w:proofErr w:type="gramStart"/>
      <w:r w:rsidRPr="00B2637E">
        <w:rPr>
          <w:b/>
          <w:bCs/>
          <w:sz w:val="16"/>
          <w:szCs w:val="16"/>
        </w:rPr>
        <w:t>allo</w:t>
      </w:r>
      <w:proofErr w:type="gramEnd"/>
      <w:r w:rsidRPr="00B2637E">
        <w:rPr>
          <w:b/>
          <w:bCs/>
          <w:sz w:val="16"/>
          <w:szCs w:val="16"/>
        </w:rPr>
        <w:t xml:space="preserve"> SEE (Spazio Economico Europeo) </w:t>
      </w:r>
      <w:r w:rsidRPr="00B2637E">
        <w:rPr>
          <w:sz w:val="16"/>
          <w:szCs w:val="16"/>
        </w:rPr>
        <w:br/>
        <w:t xml:space="preserve">I dati personali non saranno comunicati al di fuori </w:t>
      </w:r>
      <w:proofErr w:type="gramStart"/>
      <w:r w:rsidRPr="00B2637E">
        <w:rPr>
          <w:sz w:val="16"/>
          <w:szCs w:val="16"/>
        </w:rPr>
        <w:t>dello</w:t>
      </w:r>
      <w:proofErr w:type="gramEnd"/>
      <w:r w:rsidRPr="00B2637E">
        <w:rPr>
          <w:sz w:val="16"/>
          <w:szCs w:val="16"/>
        </w:rPr>
        <w:t xml:space="preserve"> SEE.</w:t>
      </w:r>
    </w:p>
    <w:p w14:paraId="6ECCD440" w14:textId="77777777" w:rsidR="00C62F60" w:rsidRPr="00B2637E" w:rsidRDefault="00C62F60" w:rsidP="00C62F60">
      <w:pPr>
        <w:spacing w:after="240"/>
        <w:rPr>
          <w:sz w:val="16"/>
          <w:szCs w:val="16"/>
        </w:rPr>
      </w:pPr>
      <w:r w:rsidRPr="00B2637E">
        <w:rPr>
          <w:b/>
          <w:bCs/>
          <w:sz w:val="16"/>
          <w:szCs w:val="16"/>
        </w:rPr>
        <w:t xml:space="preserve">7) </w:t>
      </w:r>
      <w:proofErr w:type="gramStart"/>
      <w:r w:rsidRPr="00B2637E">
        <w:rPr>
          <w:b/>
          <w:bCs/>
          <w:sz w:val="16"/>
          <w:szCs w:val="16"/>
        </w:rPr>
        <w:t>Modalità</w:t>
      </w:r>
      <w:proofErr w:type="gramEnd"/>
      <w:r w:rsidRPr="00B2637E">
        <w:rPr>
          <w:b/>
          <w:bCs/>
          <w:sz w:val="16"/>
          <w:szCs w:val="16"/>
        </w:rPr>
        <w:t xml:space="preserve"> e periodo di conservazione dei dati </w:t>
      </w:r>
      <w:r w:rsidRPr="00B2637E">
        <w:rPr>
          <w:sz w:val="16"/>
          <w:szCs w:val="16"/>
        </w:rPr>
        <w:br/>
        <w:t xml:space="preserve">I dati saranno conservati su supporti cartacei e/o informatici per il tempo necessario ai fini per cui sono stati raccolti, rispettando i principi di limitazione della conservazione e minimizzazione di cui all’articolo 5,1 lettere c) </w:t>
      </w:r>
      <w:proofErr w:type="gramStart"/>
      <w:r w:rsidRPr="00B2637E">
        <w:rPr>
          <w:sz w:val="16"/>
          <w:szCs w:val="16"/>
        </w:rPr>
        <w:t>ed</w:t>
      </w:r>
      <w:proofErr w:type="gramEnd"/>
      <w:r w:rsidRPr="00B2637E">
        <w:rPr>
          <w:sz w:val="16"/>
          <w:szCs w:val="16"/>
        </w:rPr>
        <w:t xml:space="preserve"> e) del Regolamento. I dati saranno conservati per adempiere </w:t>
      </w:r>
      <w:proofErr w:type="gramStart"/>
      <w:r w:rsidRPr="00B2637E">
        <w:rPr>
          <w:sz w:val="16"/>
          <w:szCs w:val="16"/>
        </w:rPr>
        <w:t>ad</w:t>
      </w:r>
      <w:proofErr w:type="gramEnd"/>
      <w:r w:rsidRPr="00B2637E">
        <w:rPr>
          <w:sz w:val="16"/>
          <w:szCs w:val="16"/>
        </w:rPr>
        <w:t xml:space="preserve"> obblighi normativi e perseguire i suindicati fini, in adesione ai principi d’indispensabilità, di non eccedenza e di pertinenza. Venute meno le predette ragioni del trattamento, i dati saranno cancellati, distrutti o semplicemente conservati in forma anonima.</w:t>
      </w:r>
      <w:r w:rsidRPr="00B2637E">
        <w:rPr>
          <w:sz w:val="16"/>
          <w:szCs w:val="16"/>
        </w:rPr>
        <w:br/>
      </w:r>
      <w:r w:rsidRPr="00B2637E">
        <w:rPr>
          <w:sz w:val="16"/>
          <w:szCs w:val="16"/>
        </w:rPr>
        <w:br/>
      </w:r>
      <w:r w:rsidRPr="00B2637E">
        <w:rPr>
          <w:b/>
          <w:bCs/>
          <w:sz w:val="16"/>
          <w:szCs w:val="16"/>
        </w:rPr>
        <w:t>8) Diritti dell'interessato</w:t>
      </w:r>
      <w:r w:rsidRPr="00B2637E">
        <w:rPr>
          <w:sz w:val="16"/>
          <w:szCs w:val="16"/>
        </w:rPr>
        <w:br/>
        <w:t xml:space="preserve">A proposito dei suddetti trattamenti, ciascun interessato può esercitare i diritti di cui agli articoli da </w:t>
      </w:r>
      <w:proofErr w:type="gramStart"/>
      <w:r w:rsidRPr="00B2637E">
        <w:rPr>
          <w:sz w:val="16"/>
          <w:szCs w:val="16"/>
        </w:rPr>
        <w:t>15</w:t>
      </w:r>
      <w:proofErr w:type="gramEnd"/>
      <w:r w:rsidRPr="00B2637E">
        <w:rPr>
          <w:sz w:val="16"/>
          <w:szCs w:val="16"/>
        </w:rPr>
        <w:t xml:space="preserve"> a 22 del Regolamento. In particolare, l’interessato ha il diritto di chiedere ad Ariele l'accesso ai propri dati, la rettifica o la cancellazione degli stessi, ha diritto di opporsi al trattamento o di richiedere la limitazione del trattamento nei casi previsti dall'articolo </w:t>
      </w:r>
      <w:proofErr w:type="gramStart"/>
      <w:r w:rsidRPr="00B2637E">
        <w:rPr>
          <w:sz w:val="16"/>
          <w:szCs w:val="16"/>
        </w:rPr>
        <w:t>18</w:t>
      </w:r>
      <w:proofErr w:type="gramEnd"/>
      <w:r w:rsidRPr="00B2637E">
        <w:rPr>
          <w:sz w:val="16"/>
          <w:szCs w:val="16"/>
        </w:rPr>
        <w:t xml:space="preserve"> del Regolamento e di ottenere in un formato strutturato, di uso comune e leggibile da dispositivo automatico i propri dati, nei casi previsti dall'articolo 20 del Regolamento. L’interessato può inoltre revocare in ogni momento i consensi prestati ai sensi dell’articolo </w:t>
      </w:r>
      <w:proofErr w:type="gramStart"/>
      <w:r w:rsidRPr="00B2637E">
        <w:rPr>
          <w:sz w:val="16"/>
          <w:szCs w:val="16"/>
        </w:rPr>
        <w:t>7</w:t>
      </w:r>
      <w:proofErr w:type="gramEnd"/>
      <w:r w:rsidRPr="00B2637E">
        <w:rPr>
          <w:sz w:val="16"/>
          <w:szCs w:val="16"/>
        </w:rPr>
        <w:t xml:space="preserve"> del Regolamento, nonché proporre reclamo dell’Autorità Garante per la protezione dei dati personali ai sensi dell’articolo 77 del Regolamento, qualora ritenga che il trattamento dei propri dati sia contrario alla normativa in vigore. Nei casi di opposizione al trattamento dei Dati ai sensi dell’articolo </w:t>
      </w:r>
      <w:proofErr w:type="gramStart"/>
      <w:r w:rsidRPr="00B2637E">
        <w:rPr>
          <w:sz w:val="16"/>
          <w:szCs w:val="16"/>
        </w:rPr>
        <w:t>21</w:t>
      </w:r>
      <w:proofErr w:type="gramEnd"/>
      <w:r w:rsidRPr="00B2637E">
        <w:rPr>
          <w:sz w:val="16"/>
          <w:szCs w:val="16"/>
        </w:rPr>
        <w:t xml:space="preserve"> del Regolamento, Ariele si riserva di valutare l’istanza, che non verrà accettata in caso sussistano motivi legittimi cogenti che prevalgano sugli interessi, diritti e libertà dell’interessato.</w:t>
      </w:r>
    </w:p>
    <w:p w14:paraId="42F78C9E" w14:textId="77777777" w:rsidR="00C62F60" w:rsidRPr="00B2637E" w:rsidRDefault="00C62F60" w:rsidP="00C62F60">
      <w:pPr>
        <w:spacing w:after="240"/>
        <w:rPr>
          <w:sz w:val="16"/>
          <w:szCs w:val="16"/>
        </w:rPr>
      </w:pPr>
      <w:r w:rsidRPr="00B2637E">
        <w:rPr>
          <w:sz w:val="16"/>
          <w:szCs w:val="16"/>
        </w:rPr>
        <w:t xml:space="preserve">Luogo e Data ______________ </w:t>
      </w:r>
    </w:p>
    <w:p w14:paraId="2DDA5C7F" w14:textId="77777777" w:rsidR="00C62F60" w:rsidRDefault="00C62F60" w:rsidP="00C62F60">
      <w:pPr>
        <w:spacing w:after="240"/>
        <w:rPr>
          <w:sz w:val="16"/>
          <w:szCs w:val="16"/>
        </w:rPr>
      </w:pPr>
      <w:r w:rsidRPr="00B2637E">
        <w:rPr>
          <w:sz w:val="16"/>
          <w:szCs w:val="16"/>
        </w:rPr>
        <w:t>Il Titolare del trattamento</w:t>
      </w:r>
      <w:r w:rsidR="00B2637E">
        <w:rPr>
          <w:sz w:val="16"/>
          <w:szCs w:val="16"/>
        </w:rPr>
        <w:t xml:space="preserve"> Presidente</w:t>
      </w:r>
      <w:r w:rsidRPr="00B2637E">
        <w:rPr>
          <w:sz w:val="16"/>
          <w:szCs w:val="16"/>
        </w:rPr>
        <w:t xml:space="preserve"> </w:t>
      </w:r>
      <w:r w:rsidR="00B2637E">
        <w:rPr>
          <w:sz w:val="16"/>
          <w:szCs w:val="16"/>
        </w:rPr>
        <w:t>Dario Forti.</w:t>
      </w:r>
    </w:p>
    <w:p w14:paraId="2D1B3879" w14:textId="77777777" w:rsidR="00B2637E" w:rsidRPr="00B2637E" w:rsidRDefault="00B2637E" w:rsidP="00C62F60">
      <w:pPr>
        <w:spacing w:after="240"/>
        <w:rPr>
          <w:sz w:val="16"/>
          <w:szCs w:val="16"/>
        </w:rPr>
      </w:pPr>
    </w:p>
    <w:p w14:paraId="0852469D" w14:textId="77777777" w:rsidR="00C62F60" w:rsidRPr="00B2637E" w:rsidRDefault="00C62F60" w:rsidP="00C62F60">
      <w:pPr>
        <w:spacing w:after="240"/>
        <w:rPr>
          <w:sz w:val="16"/>
          <w:szCs w:val="16"/>
        </w:rPr>
      </w:pPr>
      <w:r w:rsidRPr="00B2637E">
        <w:rPr>
          <w:sz w:val="16"/>
          <w:szCs w:val="16"/>
        </w:rPr>
        <w:t>Per presa visione L’interessato _____________________</w:t>
      </w:r>
    </w:p>
    <w:p w14:paraId="576BA18B" w14:textId="77777777" w:rsidR="006D48F8" w:rsidRPr="00B2637E" w:rsidRDefault="006D48F8"/>
    <w:sectPr w:rsidR="006D48F8" w:rsidRPr="00B2637E" w:rsidSect="00B2637E">
      <w:headerReference w:type="default" r:id="rId10"/>
      <w:headerReference w:type="first" r:id="rId11"/>
      <w:footerReference w:type="first" r:id="rId12"/>
      <w:pgSz w:w="11906" w:h="16838"/>
      <w:pgMar w:top="171" w:right="1418" w:bottom="1134" w:left="1418" w:header="144"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ADC22" w14:textId="77777777" w:rsidR="00EB582F" w:rsidRDefault="00EB582F" w:rsidP="003611FC">
      <w:r>
        <w:separator/>
      </w:r>
    </w:p>
  </w:endnote>
  <w:endnote w:type="continuationSeparator" w:id="0">
    <w:p w14:paraId="13207A8D" w14:textId="77777777" w:rsidR="00EB582F" w:rsidRDefault="00EB582F" w:rsidP="0036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ED558" w14:textId="77777777" w:rsidR="00B847EE" w:rsidRDefault="00B847EE">
    <w:pPr>
      <w:tabs>
        <w:tab w:val="center" w:pos="4819"/>
        <w:tab w:val="right" w:pos="9638"/>
      </w:tabs>
    </w:pPr>
    <w:r>
      <w:rPr>
        <w:color w:val="333333"/>
      </w:rPr>
      <w:t>__________________________________________________________________________________________</w:t>
    </w:r>
  </w:p>
  <w:p w14:paraId="3E1B75F9" w14:textId="77777777" w:rsidR="00B847EE" w:rsidRDefault="00B847EE">
    <w:pPr>
      <w:ind w:left="142" w:right="141"/>
    </w:pPr>
  </w:p>
  <w:p w14:paraId="3E89A59A" w14:textId="77777777" w:rsidR="00B847EE" w:rsidRDefault="00B2637E">
    <w:pPr>
      <w:tabs>
        <w:tab w:val="center" w:pos="4819"/>
        <w:tab w:val="right" w:pos="9638"/>
      </w:tabs>
      <w:jc w:val="center"/>
    </w:pPr>
    <w:r>
      <w:rPr>
        <w:rFonts w:ascii="Arial" w:eastAsia="Arial" w:hAnsi="Arial" w:cs="Arial"/>
        <w:color w:val="7F7F7F"/>
      </w:rPr>
      <w:t>Sede: Via Conservatorio 22</w:t>
    </w:r>
    <w:r w:rsidR="00B847EE">
      <w:rPr>
        <w:rFonts w:ascii="Arial" w:eastAsia="Arial" w:hAnsi="Arial" w:cs="Arial"/>
        <w:color w:val="7F7F7F"/>
      </w:rPr>
      <w:t xml:space="preserve"> -  2012</w:t>
    </w:r>
    <w:r>
      <w:rPr>
        <w:rFonts w:ascii="Arial" w:eastAsia="Arial" w:hAnsi="Arial" w:cs="Arial"/>
        <w:color w:val="7F7F7F"/>
      </w:rPr>
      <w:t>2</w:t>
    </w:r>
    <w:r w:rsidR="00B847EE">
      <w:rPr>
        <w:rFonts w:ascii="Arial" w:eastAsia="Arial" w:hAnsi="Arial" w:cs="Arial"/>
        <w:color w:val="7F7F7F"/>
      </w:rPr>
      <w:t xml:space="preserve"> Milano -</w:t>
    </w:r>
    <w:proofErr w:type="gramStart"/>
    <w:r w:rsidR="00B847EE">
      <w:rPr>
        <w:rFonts w:ascii="Arial" w:eastAsia="Arial" w:hAnsi="Arial" w:cs="Arial"/>
        <w:color w:val="7F7F7F"/>
      </w:rPr>
      <w:t xml:space="preserve">  </w:t>
    </w:r>
    <w:proofErr w:type="gramEnd"/>
    <w:r w:rsidR="00B847EE">
      <w:rPr>
        <w:rFonts w:ascii="Arial" w:eastAsia="Arial" w:hAnsi="Arial" w:cs="Arial"/>
        <w:color w:val="7F7F7F"/>
      </w:rPr>
      <w:t xml:space="preserve">Tel. 393 8007161. - e-mail: </w:t>
    </w:r>
    <w:hyperlink r:id="rId1">
      <w:r w:rsidR="00B847EE">
        <w:rPr>
          <w:rFonts w:ascii="Arial" w:eastAsia="Arial" w:hAnsi="Arial" w:cs="Arial"/>
          <w:color w:val="7F7F7F"/>
          <w:u w:val="single"/>
        </w:rPr>
        <w:t>ariele@psicosocioanalisi.it</w:t>
      </w:r>
    </w:hyperlink>
    <w:hyperlink r:id="rId2"/>
  </w:p>
  <w:p w14:paraId="41A2DE1C" w14:textId="77777777" w:rsidR="00B847EE" w:rsidRDefault="001D5D3D">
    <w:pPr>
      <w:tabs>
        <w:tab w:val="center" w:pos="4819"/>
        <w:tab w:val="right" w:pos="9638"/>
      </w:tabs>
      <w:jc w:val="center"/>
    </w:pPr>
    <w:hyperlink r:id="rId3"/>
  </w:p>
  <w:p w14:paraId="202FB7DC" w14:textId="77777777" w:rsidR="00B847EE" w:rsidRDefault="001D5D3D">
    <w:hyperlink r:id="rId4"/>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1274A" w14:textId="77777777" w:rsidR="00EB582F" w:rsidRDefault="00EB582F" w:rsidP="003611FC">
      <w:r>
        <w:separator/>
      </w:r>
    </w:p>
  </w:footnote>
  <w:footnote w:type="continuationSeparator" w:id="0">
    <w:p w14:paraId="7C2DBB4C" w14:textId="77777777" w:rsidR="00EB582F" w:rsidRDefault="00EB582F" w:rsidP="003611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C1471" w14:textId="77777777" w:rsidR="00B847EE" w:rsidRDefault="00B847EE">
    <w:pPr>
      <w:tabs>
        <w:tab w:val="center" w:pos="4493"/>
        <w:tab w:val="left" w:pos="6135"/>
      </w:tabs>
      <w:spacing w:before="454"/>
      <w:ind w:right="84"/>
    </w:pPr>
    <w:r>
      <w:rPr>
        <w:color w:val="993300"/>
        <w:sz w:val="48"/>
        <w:szCs w:val="48"/>
      </w:rPr>
      <w:tab/>
    </w:r>
    <w:r>
      <w:rPr>
        <w:noProof/>
      </w:rPr>
      <w:drawing>
        <wp:inline distT="0" distB="0" distL="0" distR="0" wp14:anchorId="17E77D7A" wp14:editId="26C576EE">
          <wp:extent cx="1000125" cy="561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00125" cy="561975"/>
                  </a:xfrm>
                  <a:prstGeom prst="rect">
                    <a:avLst/>
                  </a:prstGeom>
                  <a:ln/>
                </pic:spPr>
              </pic:pic>
            </a:graphicData>
          </a:graphic>
        </wp:inline>
      </w:drawing>
    </w:r>
  </w:p>
  <w:p w14:paraId="6748E0D4" w14:textId="77777777" w:rsidR="00B847EE" w:rsidRDefault="00B847EE">
    <w:pPr>
      <w:tabs>
        <w:tab w:val="center" w:pos="4819"/>
        <w:tab w:val="right" w:pos="9638"/>
      </w:tabs>
      <w:ind w:right="84"/>
      <w:jc w:val="center"/>
    </w:pPr>
  </w:p>
  <w:p w14:paraId="71E6248B" w14:textId="77777777" w:rsidR="00B847EE" w:rsidRDefault="00B847EE">
    <w:pPr>
      <w:tabs>
        <w:tab w:val="center" w:pos="4819"/>
        <w:tab w:val="right" w:pos="9638"/>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2DD20" w14:textId="77777777" w:rsidR="00B847EE" w:rsidRDefault="00B847EE" w:rsidP="00B2637E">
    <w:pPr>
      <w:tabs>
        <w:tab w:val="center" w:pos="4819"/>
        <w:tab w:val="right" w:pos="9638"/>
      </w:tabs>
      <w:spacing w:before="454"/>
      <w:jc w:val="center"/>
    </w:pPr>
    <w:r>
      <w:rPr>
        <w:noProof/>
      </w:rPr>
      <w:drawing>
        <wp:inline distT="0" distB="0" distL="0" distR="0" wp14:anchorId="0070587D" wp14:editId="70FF6695">
          <wp:extent cx="1962364" cy="965771"/>
          <wp:effectExtent l="0" t="0" r="0" b="635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966422" cy="96776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82B"/>
    <w:multiLevelType w:val="hybridMultilevel"/>
    <w:tmpl w:val="1242B6E6"/>
    <w:lvl w:ilvl="0" w:tplc="7890C0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972CD3"/>
    <w:multiLevelType w:val="hybridMultilevel"/>
    <w:tmpl w:val="A538FF16"/>
    <w:lvl w:ilvl="0" w:tplc="7890C0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28315C1"/>
    <w:multiLevelType w:val="hybridMultilevel"/>
    <w:tmpl w:val="3DEA9248"/>
    <w:lvl w:ilvl="0" w:tplc="7890C05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FC"/>
    <w:rsid w:val="002D74AE"/>
    <w:rsid w:val="003611FC"/>
    <w:rsid w:val="004A3BBF"/>
    <w:rsid w:val="005B7E67"/>
    <w:rsid w:val="006D48F8"/>
    <w:rsid w:val="00921563"/>
    <w:rsid w:val="009E26B5"/>
    <w:rsid w:val="00A37D1A"/>
    <w:rsid w:val="00B2637E"/>
    <w:rsid w:val="00B53A1E"/>
    <w:rsid w:val="00B847EE"/>
    <w:rsid w:val="00C46426"/>
    <w:rsid w:val="00C62F60"/>
    <w:rsid w:val="00EB58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9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611FC"/>
    <w:pPr>
      <w:spacing w:after="0" w:line="240" w:lineRule="auto"/>
    </w:pPr>
    <w:rPr>
      <w:rFonts w:ascii="Times New Roman" w:eastAsia="Times New Roman" w:hAnsi="Times New Roman" w:cs="Times New Roman"/>
      <w:color w:val="000000"/>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3611FC"/>
    <w:pPr>
      <w:spacing w:before="100" w:beforeAutospacing="1" w:after="100" w:afterAutospacing="1"/>
    </w:pPr>
    <w:rPr>
      <w:color w:val="auto"/>
      <w:sz w:val="24"/>
      <w:szCs w:val="24"/>
    </w:rPr>
  </w:style>
  <w:style w:type="table" w:styleId="Grigliatabella">
    <w:name w:val="Table Grid"/>
    <w:basedOn w:val="Tabellanormale"/>
    <w:uiPriority w:val="59"/>
    <w:rsid w:val="003611FC"/>
    <w:pPr>
      <w:spacing w:after="0" w:line="240" w:lineRule="auto"/>
    </w:pPr>
    <w:rPr>
      <w:rFonts w:ascii="Times New Roman" w:eastAsia="Times New Roman" w:hAnsi="Times New Roman" w:cs="Times New Roman"/>
      <w:color w:val="000000"/>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611FC"/>
    <w:pPr>
      <w:ind w:left="720"/>
      <w:contextualSpacing/>
    </w:pPr>
  </w:style>
  <w:style w:type="paragraph" w:styleId="Testofumetto">
    <w:name w:val="Balloon Text"/>
    <w:basedOn w:val="Normale"/>
    <w:link w:val="TestofumettoCarattere"/>
    <w:uiPriority w:val="99"/>
    <w:semiHidden/>
    <w:unhideWhenUsed/>
    <w:rsid w:val="003611FC"/>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611FC"/>
    <w:rPr>
      <w:rFonts w:ascii="Tahoma" w:eastAsia="Times New Roman" w:hAnsi="Tahoma" w:cs="Tahoma"/>
      <w:color w:val="000000"/>
      <w:sz w:val="16"/>
      <w:szCs w:val="16"/>
      <w:lang w:eastAsia="it-IT"/>
    </w:rPr>
  </w:style>
  <w:style w:type="paragraph" w:styleId="Intestazione">
    <w:name w:val="header"/>
    <w:basedOn w:val="Normale"/>
    <w:link w:val="IntestazioneCarattere"/>
    <w:uiPriority w:val="99"/>
    <w:unhideWhenUsed/>
    <w:rsid w:val="003611FC"/>
    <w:pPr>
      <w:tabs>
        <w:tab w:val="center" w:pos="4819"/>
        <w:tab w:val="right" w:pos="9638"/>
      </w:tabs>
    </w:pPr>
  </w:style>
  <w:style w:type="character" w:customStyle="1" w:styleId="IntestazioneCarattere">
    <w:name w:val="Intestazione Carattere"/>
    <w:basedOn w:val="Caratterepredefinitoparagrafo"/>
    <w:link w:val="Intestazione"/>
    <w:uiPriority w:val="99"/>
    <w:rsid w:val="003611FC"/>
    <w:rPr>
      <w:rFonts w:ascii="Times New Roman" w:eastAsia="Times New Roman" w:hAnsi="Times New Roman" w:cs="Times New Roman"/>
      <w:color w:val="000000"/>
      <w:sz w:val="20"/>
      <w:szCs w:val="20"/>
      <w:lang w:eastAsia="it-IT"/>
    </w:rPr>
  </w:style>
  <w:style w:type="paragraph" w:styleId="Pidipagina">
    <w:name w:val="footer"/>
    <w:basedOn w:val="Normale"/>
    <w:link w:val="PidipaginaCarattere"/>
    <w:uiPriority w:val="99"/>
    <w:unhideWhenUsed/>
    <w:rsid w:val="003611FC"/>
    <w:pPr>
      <w:tabs>
        <w:tab w:val="center" w:pos="4819"/>
        <w:tab w:val="right" w:pos="9638"/>
      </w:tabs>
    </w:pPr>
  </w:style>
  <w:style w:type="character" w:customStyle="1" w:styleId="PidipaginaCarattere">
    <w:name w:val="Piè di pagina Carattere"/>
    <w:basedOn w:val="Caratterepredefinitoparagrafo"/>
    <w:link w:val="Pidipagina"/>
    <w:uiPriority w:val="99"/>
    <w:rsid w:val="003611FC"/>
    <w:rPr>
      <w:rFonts w:ascii="Times New Roman" w:eastAsia="Times New Roman" w:hAnsi="Times New Roman" w:cs="Times New Roman"/>
      <w:color w:val="000000"/>
      <w:sz w:val="20"/>
      <w:szCs w:val="20"/>
      <w:lang w:eastAsia="it-IT"/>
    </w:rPr>
  </w:style>
  <w:style w:type="character" w:styleId="Collegamentoipertestuale">
    <w:name w:val="Hyperlink"/>
    <w:basedOn w:val="Caratterepredefinitoparagrafo"/>
    <w:uiPriority w:val="99"/>
    <w:unhideWhenUsed/>
    <w:rsid w:val="005B7E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611FC"/>
    <w:pPr>
      <w:spacing w:after="0" w:line="240" w:lineRule="auto"/>
    </w:pPr>
    <w:rPr>
      <w:rFonts w:ascii="Times New Roman" w:eastAsia="Times New Roman" w:hAnsi="Times New Roman" w:cs="Times New Roman"/>
      <w:color w:val="000000"/>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3611FC"/>
    <w:pPr>
      <w:spacing w:before="100" w:beforeAutospacing="1" w:after="100" w:afterAutospacing="1"/>
    </w:pPr>
    <w:rPr>
      <w:color w:val="auto"/>
      <w:sz w:val="24"/>
      <w:szCs w:val="24"/>
    </w:rPr>
  </w:style>
  <w:style w:type="table" w:styleId="Grigliatabella">
    <w:name w:val="Table Grid"/>
    <w:basedOn w:val="Tabellanormale"/>
    <w:uiPriority w:val="59"/>
    <w:rsid w:val="003611FC"/>
    <w:pPr>
      <w:spacing w:after="0" w:line="240" w:lineRule="auto"/>
    </w:pPr>
    <w:rPr>
      <w:rFonts w:ascii="Times New Roman" w:eastAsia="Times New Roman" w:hAnsi="Times New Roman" w:cs="Times New Roman"/>
      <w:color w:val="000000"/>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611FC"/>
    <w:pPr>
      <w:ind w:left="720"/>
      <w:contextualSpacing/>
    </w:pPr>
  </w:style>
  <w:style w:type="paragraph" w:styleId="Testofumetto">
    <w:name w:val="Balloon Text"/>
    <w:basedOn w:val="Normale"/>
    <w:link w:val="TestofumettoCarattere"/>
    <w:uiPriority w:val="99"/>
    <w:semiHidden/>
    <w:unhideWhenUsed/>
    <w:rsid w:val="003611FC"/>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611FC"/>
    <w:rPr>
      <w:rFonts w:ascii="Tahoma" w:eastAsia="Times New Roman" w:hAnsi="Tahoma" w:cs="Tahoma"/>
      <w:color w:val="000000"/>
      <w:sz w:val="16"/>
      <w:szCs w:val="16"/>
      <w:lang w:eastAsia="it-IT"/>
    </w:rPr>
  </w:style>
  <w:style w:type="paragraph" w:styleId="Intestazione">
    <w:name w:val="header"/>
    <w:basedOn w:val="Normale"/>
    <w:link w:val="IntestazioneCarattere"/>
    <w:uiPriority w:val="99"/>
    <w:unhideWhenUsed/>
    <w:rsid w:val="003611FC"/>
    <w:pPr>
      <w:tabs>
        <w:tab w:val="center" w:pos="4819"/>
        <w:tab w:val="right" w:pos="9638"/>
      </w:tabs>
    </w:pPr>
  </w:style>
  <w:style w:type="character" w:customStyle="1" w:styleId="IntestazioneCarattere">
    <w:name w:val="Intestazione Carattere"/>
    <w:basedOn w:val="Caratterepredefinitoparagrafo"/>
    <w:link w:val="Intestazione"/>
    <w:uiPriority w:val="99"/>
    <w:rsid w:val="003611FC"/>
    <w:rPr>
      <w:rFonts w:ascii="Times New Roman" w:eastAsia="Times New Roman" w:hAnsi="Times New Roman" w:cs="Times New Roman"/>
      <w:color w:val="000000"/>
      <w:sz w:val="20"/>
      <w:szCs w:val="20"/>
      <w:lang w:eastAsia="it-IT"/>
    </w:rPr>
  </w:style>
  <w:style w:type="paragraph" w:styleId="Pidipagina">
    <w:name w:val="footer"/>
    <w:basedOn w:val="Normale"/>
    <w:link w:val="PidipaginaCarattere"/>
    <w:uiPriority w:val="99"/>
    <w:unhideWhenUsed/>
    <w:rsid w:val="003611FC"/>
    <w:pPr>
      <w:tabs>
        <w:tab w:val="center" w:pos="4819"/>
        <w:tab w:val="right" w:pos="9638"/>
      </w:tabs>
    </w:pPr>
  </w:style>
  <w:style w:type="character" w:customStyle="1" w:styleId="PidipaginaCarattere">
    <w:name w:val="Piè di pagina Carattere"/>
    <w:basedOn w:val="Caratterepredefinitoparagrafo"/>
    <w:link w:val="Pidipagina"/>
    <w:uiPriority w:val="99"/>
    <w:rsid w:val="003611FC"/>
    <w:rPr>
      <w:rFonts w:ascii="Times New Roman" w:eastAsia="Times New Roman" w:hAnsi="Times New Roman" w:cs="Times New Roman"/>
      <w:color w:val="000000"/>
      <w:sz w:val="20"/>
      <w:szCs w:val="20"/>
      <w:lang w:eastAsia="it-IT"/>
    </w:rPr>
  </w:style>
  <w:style w:type="character" w:styleId="Collegamentoipertestuale">
    <w:name w:val="Hyperlink"/>
    <w:basedOn w:val="Caratterepredefinitoparagrafo"/>
    <w:uiPriority w:val="99"/>
    <w:unhideWhenUsed/>
    <w:rsid w:val="005B7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ele@psicosocioanalisi.it" TargetMode="External"/><Relationship Id="rId9" Type="http://schemas.openxmlformats.org/officeDocument/2006/relationships/hyperlink" Target="mailto:ariele@psicosocioanalisi.i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riele@psicosocioanalisi.it" TargetMode="External"/><Relationship Id="rId4" Type="http://schemas.openxmlformats.org/officeDocument/2006/relationships/hyperlink" Target="mailto:ariele@psicosocioanalisi.it" TargetMode="External"/><Relationship Id="rId1" Type="http://schemas.openxmlformats.org/officeDocument/2006/relationships/hyperlink" Target="mailto:ariele@psicosocioanalisi.it" TargetMode="External"/><Relationship Id="rId2" Type="http://schemas.openxmlformats.org/officeDocument/2006/relationships/hyperlink" Target="mailto:ariele@psicosocioanali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5900</Characters>
  <Application>Microsoft Macintosh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Pasinetti</dc:creator>
  <cp:lastModifiedBy>franco</cp:lastModifiedBy>
  <cp:revision>2</cp:revision>
  <dcterms:created xsi:type="dcterms:W3CDTF">2018-12-19T16:09:00Z</dcterms:created>
  <dcterms:modified xsi:type="dcterms:W3CDTF">2018-12-19T16:09:00Z</dcterms:modified>
</cp:coreProperties>
</file>